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7E7" w14:textId="5C2CAE7A" w:rsidR="007D2F2D" w:rsidRPr="000C4BAB" w:rsidRDefault="00760029" w:rsidP="006B77E5">
      <w:pPr>
        <w:jc w:val="center"/>
        <w:rPr>
          <w:b/>
          <w:bCs/>
          <w:sz w:val="22"/>
          <w:szCs w:val="22"/>
        </w:rPr>
      </w:pPr>
      <w:r w:rsidRPr="000C4BAB">
        <w:rPr>
          <w:b/>
          <w:bCs/>
          <w:sz w:val="22"/>
          <w:szCs w:val="22"/>
        </w:rPr>
        <w:t xml:space="preserve">MEMORIA </w:t>
      </w:r>
      <w:r w:rsidR="004850DD" w:rsidRPr="000C4BAB">
        <w:rPr>
          <w:b/>
          <w:bCs/>
          <w:sz w:val="22"/>
          <w:szCs w:val="22"/>
        </w:rPr>
        <w:t xml:space="preserve">ENERO </w:t>
      </w:r>
      <w:r w:rsidR="007A1B05" w:rsidRPr="000C4BAB">
        <w:rPr>
          <w:b/>
          <w:bCs/>
          <w:sz w:val="22"/>
          <w:szCs w:val="22"/>
        </w:rPr>
        <w:t>DICIEMBRE</w:t>
      </w:r>
      <w:r w:rsidRPr="000C4BAB">
        <w:rPr>
          <w:b/>
          <w:bCs/>
          <w:sz w:val="22"/>
          <w:szCs w:val="22"/>
        </w:rPr>
        <w:t xml:space="preserve"> </w:t>
      </w:r>
      <w:r w:rsidR="004850DD" w:rsidRPr="000C4BAB">
        <w:rPr>
          <w:b/>
          <w:bCs/>
          <w:sz w:val="22"/>
          <w:szCs w:val="22"/>
        </w:rPr>
        <w:t>202</w:t>
      </w:r>
      <w:r w:rsidR="001802E4" w:rsidRPr="000C4BAB">
        <w:rPr>
          <w:b/>
          <w:bCs/>
          <w:sz w:val="22"/>
          <w:szCs w:val="22"/>
        </w:rPr>
        <w:t>5</w:t>
      </w:r>
    </w:p>
    <w:p w14:paraId="11348520" w14:textId="77777777" w:rsidR="00616FD2" w:rsidRPr="000C4BAB" w:rsidRDefault="00616FD2" w:rsidP="006B77E5">
      <w:pPr>
        <w:pStyle w:val="Sinespaciado"/>
        <w:jc w:val="center"/>
        <w:rPr>
          <w:sz w:val="22"/>
          <w:szCs w:val="22"/>
        </w:rPr>
      </w:pPr>
      <w:r w:rsidRPr="000C4BAB">
        <w:rPr>
          <w:b/>
          <w:bCs/>
          <w:sz w:val="22"/>
          <w:szCs w:val="22"/>
        </w:rPr>
        <w:t>OFICINA DE ACCESO A LA INFORMACI</w:t>
      </w:r>
      <w:r w:rsidR="00D265B6" w:rsidRPr="000C4BAB">
        <w:rPr>
          <w:b/>
          <w:bCs/>
          <w:sz w:val="22"/>
          <w:szCs w:val="22"/>
        </w:rPr>
        <w:t>Ó</w:t>
      </w:r>
      <w:r w:rsidRPr="000C4BAB">
        <w:rPr>
          <w:b/>
          <w:bCs/>
          <w:sz w:val="22"/>
          <w:szCs w:val="22"/>
        </w:rPr>
        <w:t>N PÚBLICA</w:t>
      </w:r>
      <w:r w:rsidRPr="000C4BAB">
        <w:rPr>
          <w:sz w:val="22"/>
          <w:szCs w:val="22"/>
        </w:rPr>
        <w:t>.</w:t>
      </w:r>
    </w:p>
    <w:p w14:paraId="01DA8D75" w14:textId="77777777" w:rsidR="00573502" w:rsidRPr="000C4BAB" w:rsidRDefault="00573502" w:rsidP="00006FB3">
      <w:pPr>
        <w:pStyle w:val="Sinespaciado"/>
        <w:rPr>
          <w:sz w:val="22"/>
          <w:szCs w:val="22"/>
        </w:rPr>
      </w:pPr>
    </w:p>
    <w:p w14:paraId="0DDD6E3D" w14:textId="24911289" w:rsidR="000C4BAB" w:rsidRPr="000C4BAB" w:rsidRDefault="00506097" w:rsidP="00F61841">
      <w:pPr>
        <w:spacing w:line="360" w:lineRule="auto"/>
        <w:jc w:val="both"/>
        <w:rPr>
          <w:sz w:val="22"/>
          <w:szCs w:val="22"/>
        </w:rPr>
      </w:pPr>
      <w:r w:rsidRPr="000C4BAB">
        <w:rPr>
          <w:sz w:val="22"/>
          <w:szCs w:val="22"/>
        </w:rPr>
        <w:t xml:space="preserve">A raíz de la promulgación en el mes de julio del presente año de la Ley Núm. 45-25, tanto el </w:t>
      </w:r>
      <w:r w:rsidR="000B1BE8" w:rsidRPr="000C4BAB">
        <w:rPr>
          <w:sz w:val="22"/>
          <w:szCs w:val="22"/>
        </w:rPr>
        <w:t>Ministerio</w:t>
      </w:r>
      <w:r w:rsidR="00393C91" w:rsidRPr="000C4BAB">
        <w:rPr>
          <w:sz w:val="22"/>
          <w:szCs w:val="22"/>
        </w:rPr>
        <w:t xml:space="preserve"> de Hacienda </w:t>
      </w:r>
      <w:r w:rsidRPr="000C4BAB">
        <w:rPr>
          <w:sz w:val="22"/>
          <w:szCs w:val="22"/>
        </w:rPr>
        <w:t>(MH) como</w:t>
      </w:r>
      <w:r w:rsidR="00393C91" w:rsidRPr="000C4BAB">
        <w:rPr>
          <w:sz w:val="22"/>
          <w:szCs w:val="22"/>
        </w:rPr>
        <w:t xml:space="preserve"> </w:t>
      </w:r>
      <w:r w:rsidRPr="000C4BAB">
        <w:rPr>
          <w:sz w:val="22"/>
          <w:szCs w:val="22"/>
        </w:rPr>
        <w:t>el Ministerio</w:t>
      </w:r>
      <w:r w:rsidR="00393C91" w:rsidRPr="000C4BAB">
        <w:rPr>
          <w:sz w:val="22"/>
          <w:szCs w:val="22"/>
        </w:rPr>
        <w:t xml:space="preserve"> de Economía, Planificación </w:t>
      </w:r>
      <w:r w:rsidR="005C7C47" w:rsidRPr="000C4BAB">
        <w:rPr>
          <w:sz w:val="22"/>
          <w:szCs w:val="22"/>
        </w:rPr>
        <w:t xml:space="preserve">y </w:t>
      </w:r>
      <w:r w:rsidR="00393C91" w:rsidRPr="000C4BAB">
        <w:rPr>
          <w:sz w:val="22"/>
          <w:szCs w:val="22"/>
        </w:rPr>
        <w:t>Desarrollo</w:t>
      </w:r>
      <w:r w:rsidR="000B1BE8" w:rsidRPr="000C4BAB">
        <w:rPr>
          <w:sz w:val="22"/>
          <w:szCs w:val="22"/>
        </w:rPr>
        <w:t xml:space="preserve"> </w:t>
      </w:r>
      <w:r w:rsidRPr="000C4BAB">
        <w:rPr>
          <w:sz w:val="22"/>
          <w:szCs w:val="22"/>
        </w:rPr>
        <w:t>(</w:t>
      </w:r>
      <w:r w:rsidR="006B77E5" w:rsidRPr="000C4BAB">
        <w:rPr>
          <w:sz w:val="22"/>
          <w:szCs w:val="22"/>
        </w:rPr>
        <w:t>MEPyD</w:t>
      </w:r>
      <w:r w:rsidRPr="000C4BAB">
        <w:rPr>
          <w:sz w:val="22"/>
          <w:szCs w:val="22"/>
        </w:rPr>
        <w:t xml:space="preserve">) quedan </w:t>
      </w:r>
      <w:r w:rsidR="000B1BE8" w:rsidRPr="000C4BAB">
        <w:rPr>
          <w:sz w:val="22"/>
          <w:szCs w:val="22"/>
        </w:rPr>
        <w:t xml:space="preserve">fusionados </w:t>
      </w:r>
      <w:r w:rsidRPr="000C4BAB">
        <w:rPr>
          <w:sz w:val="22"/>
          <w:szCs w:val="22"/>
        </w:rPr>
        <w:t>y se conforma el Ministerio</w:t>
      </w:r>
      <w:r w:rsidR="00AD24E9" w:rsidRPr="000C4BAB">
        <w:rPr>
          <w:sz w:val="22"/>
          <w:szCs w:val="22"/>
        </w:rPr>
        <w:t xml:space="preserve"> de Hacienda y Econom</w:t>
      </w:r>
      <w:r w:rsidR="00616ED7" w:rsidRPr="000C4BAB">
        <w:rPr>
          <w:sz w:val="22"/>
          <w:szCs w:val="22"/>
        </w:rPr>
        <w:t>ía</w:t>
      </w:r>
      <w:r w:rsidR="009866C6" w:rsidRPr="000C4BAB">
        <w:rPr>
          <w:sz w:val="22"/>
          <w:szCs w:val="22"/>
        </w:rPr>
        <w:t xml:space="preserve"> (MHE)</w:t>
      </w:r>
      <w:r w:rsidRPr="000C4BAB">
        <w:rPr>
          <w:sz w:val="22"/>
          <w:szCs w:val="22"/>
        </w:rPr>
        <w:t>, por lo que las funciones y actividades desarrolladas por la Oficina de Acceso a la Información (OAI) del MEP</w:t>
      </w:r>
      <w:r w:rsidR="006B77E5">
        <w:rPr>
          <w:sz w:val="22"/>
          <w:szCs w:val="22"/>
        </w:rPr>
        <w:t>y</w:t>
      </w:r>
      <w:r w:rsidRPr="000C4BAB">
        <w:rPr>
          <w:sz w:val="22"/>
          <w:szCs w:val="22"/>
        </w:rPr>
        <w:t xml:space="preserve">D están siendo asumidas y realizadas por </w:t>
      </w:r>
      <w:r w:rsidR="000C4BAB" w:rsidRPr="000C4BAB">
        <w:rPr>
          <w:sz w:val="22"/>
          <w:szCs w:val="22"/>
        </w:rPr>
        <w:t>esta OAI.</w:t>
      </w:r>
      <w:r w:rsidR="00616ED7" w:rsidRPr="000C4BAB">
        <w:rPr>
          <w:sz w:val="22"/>
          <w:szCs w:val="22"/>
        </w:rPr>
        <w:t xml:space="preserve"> </w:t>
      </w:r>
    </w:p>
    <w:p w14:paraId="20DBA332" w14:textId="77777777" w:rsidR="000C4BAB" w:rsidRPr="000C4BAB" w:rsidRDefault="000C4BAB" w:rsidP="00F61841">
      <w:pPr>
        <w:spacing w:line="360" w:lineRule="auto"/>
        <w:jc w:val="both"/>
        <w:rPr>
          <w:sz w:val="22"/>
          <w:szCs w:val="22"/>
        </w:rPr>
      </w:pPr>
    </w:p>
    <w:p w14:paraId="282901C3" w14:textId="4235FF6D" w:rsidR="005C7C47" w:rsidRPr="000C4BAB" w:rsidRDefault="000C4BAB" w:rsidP="00F61841">
      <w:pPr>
        <w:spacing w:line="360" w:lineRule="auto"/>
        <w:jc w:val="both"/>
        <w:rPr>
          <w:sz w:val="22"/>
          <w:szCs w:val="22"/>
        </w:rPr>
      </w:pPr>
      <w:r w:rsidRPr="000C4BAB">
        <w:rPr>
          <w:sz w:val="22"/>
          <w:szCs w:val="22"/>
        </w:rPr>
        <w:t>De igual forma el</w:t>
      </w:r>
      <w:r w:rsidR="00616ED7" w:rsidRPr="000C4BAB">
        <w:rPr>
          <w:sz w:val="22"/>
          <w:szCs w:val="22"/>
        </w:rPr>
        <w:t xml:space="preserve"> </w:t>
      </w:r>
      <w:r w:rsidR="009866C6" w:rsidRPr="000C4BAB">
        <w:rPr>
          <w:sz w:val="22"/>
          <w:szCs w:val="22"/>
        </w:rPr>
        <w:t>Portal</w:t>
      </w:r>
      <w:r w:rsidR="00616ED7" w:rsidRPr="000C4BAB">
        <w:rPr>
          <w:sz w:val="22"/>
          <w:szCs w:val="22"/>
        </w:rPr>
        <w:t xml:space="preserve"> de Transparencia del Centro de Capacitación </w:t>
      </w:r>
      <w:r w:rsidR="00272E45" w:rsidRPr="000C4BAB">
        <w:rPr>
          <w:sz w:val="22"/>
          <w:szCs w:val="22"/>
        </w:rPr>
        <w:t xml:space="preserve">en </w:t>
      </w:r>
      <w:r w:rsidR="00920BCB" w:rsidRPr="000C4BAB">
        <w:rPr>
          <w:sz w:val="22"/>
          <w:szCs w:val="22"/>
        </w:rPr>
        <w:t>P</w:t>
      </w:r>
      <w:r w:rsidR="00272E45" w:rsidRPr="000C4BAB">
        <w:rPr>
          <w:sz w:val="22"/>
          <w:szCs w:val="22"/>
        </w:rPr>
        <w:t>olítica y Gestión Fiscal (CAPGEFI) pas</w:t>
      </w:r>
      <w:r w:rsidRPr="000C4BAB">
        <w:rPr>
          <w:sz w:val="22"/>
          <w:szCs w:val="22"/>
        </w:rPr>
        <w:t xml:space="preserve">ó en su totalidad a estar integrada las informaciones en el </w:t>
      </w:r>
      <w:r w:rsidR="007D7494">
        <w:rPr>
          <w:sz w:val="22"/>
          <w:szCs w:val="22"/>
        </w:rPr>
        <w:t xml:space="preserve">portal </w:t>
      </w:r>
      <w:r w:rsidRPr="000C4BAB">
        <w:rPr>
          <w:sz w:val="22"/>
          <w:szCs w:val="22"/>
        </w:rPr>
        <w:t xml:space="preserve">del </w:t>
      </w:r>
      <w:r w:rsidR="009866C6" w:rsidRPr="000C4BAB">
        <w:rPr>
          <w:sz w:val="22"/>
          <w:szCs w:val="22"/>
        </w:rPr>
        <w:t>MHE.</w:t>
      </w:r>
    </w:p>
    <w:p w14:paraId="3CB0BB99" w14:textId="77777777" w:rsidR="000C4BAB" w:rsidRPr="000C4BAB" w:rsidRDefault="000C4BAB" w:rsidP="00F61841">
      <w:pPr>
        <w:spacing w:line="360" w:lineRule="auto"/>
        <w:jc w:val="both"/>
        <w:rPr>
          <w:sz w:val="22"/>
          <w:szCs w:val="22"/>
        </w:rPr>
      </w:pPr>
    </w:p>
    <w:p w14:paraId="7480A47C" w14:textId="14414A08" w:rsidR="00B00661" w:rsidRPr="000C4BAB" w:rsidRDefault="00B4141D" w:rsidP="00A63961">
      <w:pPr>
        <w:spacing w:line="360" w:lineRule="auto"/>
        <w:jc w:val="both"/>
        <w:rPr>
          <w:sz w:val="22"/>
          <w:szCs w:val="22"/>
        </w:rPr>
      </w:pPr>
      <w:r w:rsidRPr="000C4BAB">
        <w:rPr>
          <w:sz w:val="22"/>
          <w:szCs w:val="22"/>
        </w:rPr>
        <w:t>La</w:t>
      </w:r>
      <w:r w:rsidR="00616FD2" w:rsidRPr="000C4BAB">
        <w:rPr>
          <w:sz w:val="22"/>
          <w:szCs w:val="22"/>
        </w:rPr>
        <w:t xml:space="preserve"> O</w:t>
      </w:r>
      <w:r w:rsidRPr="000C4BAB">
        <w:rPr>
          <w:sz w:val="22"/>
          <w:szCs w:val="22"/>
        </w:rPr>
        <w:t>ficina</w:t>
      </w:r>
      <w:r w:rsidR="002E15E6" w:rsidRPr="000C4BAB">
        <w:rPr>
          <w:sz w:val="22"/>
          <w:szCs w:val="22"/>
        </w:rPr>
        <w:t xml:space="preserve"> de Acceso a la </w:t>
      </w:r>
      <w:r w:rsidR="00FA79AA" w:rsidRPr="000C4BAB">
        <w:rPr>
          <w:sz w:val="22"/>
          <w:szCs w:val="22"/>
        </w:rPr>
        <w:t>I</w:t>
      </w:r>
      <w:r w:rsidR="002E15E6" w:rsidRPr="000C4BAB">
        <w:rPr>
          <w:sz w:val="22"/>
          <w:szCs w:val="22"/>
        </w:rPr>
        <w:t>nformación</w:t>
      </w:r>
      <w:r w:rsidR="007A747A" w:rsidRPr="000C4BAB">
        <w:rPr>
          <w:sz w:val="22"/>
          <w:szCs w:val="22"/>
        </w:rPr>
        <w:t xml:space="preserve"> en este</w:t>
      </w:r>
      <w:r w:rsidR="005C48D1" w:rsidRPr="000C4BAB">
        <w:rPr>
          <w:sz w:val="22"/>
          <w:szCs w:val="22"/>
        </w:rPr>
        <w:t xml:space="preserve"> año</w:t>
      </w:r>
      <w:r w:rsidR="007A747A" w:rsidRPr="000C4BAB">
        <w:rPr>
          <w:sz w:val="22"/>
          <w:szCs w:val="22"/>
        </w:rPr>
        <w:t xml:space="preserve"> </w:t>
      </w:r>
      <w:r w:rsidR="00472999" w:rsidRPr="000C4BAB">
        <w:rPr>
          <w:sz w:val="22"/>
          <w:szCs w:val="22"/>
        </w:rPr>
        <w:t xml:space="preserve">se </w:t>
      </w:r>
      <w:r w:rsidR="007A747A" w:rsidRPr="000C4BAB">
        <w:rPr>
          <w:sz w:val="22"/>
          <w:szCs w:val="22"/>
        </w:rPr>
        <w:t>enfatizó</w:t>
      </w:r>
      <w:r w:rsidR="00FA79AA" w:rsidRPr="000C4BAB">
        <w:rPr>
          <w:sz w:val="22"/>
          <w:szCs w:val="22"/>
        </w:rPr>
        <w:t xml:space="preserve"> </w:t>
      </w:r>
      <w:r w:rsidR="00E668C8" w:rsidRPr="000C4BAB">
        <w:rPr>
          <w:sz w:val="22"/>
          <w:szCs w:val="22"/>
        </w:rPr>
        <w:t xml:space="preserve">en reducir los plazos de respuesta a las solicitudes de </w:t>
      </w:r>
      <w:r w:rsidR="00486A76" w:rsidRPr="000C4BAB">
        <w:rPr>
          <w:sz w:val="22"/>
          <w:szCs w:val="22"/>
        </w:rPr>
        <w:t>información,</w:t>
      </w:r>
      <w:r w:rsidR="00E668C8" w:rsidRPr="000C4BAB">
        <w:rPr>
          <w:sz w:val="22"/>
          <w:szCs w:val="22"/>
        </w:rPr>
        <w:t xml:space="preserve"> así como la mejora en la calificación en el índice de transparencia</w:t>
      </w:r>
      <w:bookmarkStart w:id="0" w:name="OLE_LINK4"/>
      <w:r w:rsidR="000C4BAB" w:rsidRPr="000C4BAB">
        <w:rPr>
          <w:sz w:val="22"/>
          <w:szCs w:val="22"/>
        </w:rPr>
        <w:t>, producto de esto, en el mes de octubre, en el marco de la semana del Derecho a Saber, la institución fue galardonada con un reconocimiento por haber cumplido con los estándares de transparencia y garantizar el derecho al libre acceso a la información pública.</w:t>
      </w:r>
    </w:p>
    <w:bookmarkEnd w:id="0"/>
    <w:p w14:paraId="06330FED" w14:textId="77777777" w:rsidR="004E2E0A" w:rsidRPr="000C4BAB" w:rsidRDefault="004E2E0A" w:rsidP="004E2E0A">
      <w:pPr>
        <w:jc w:val="both"/>
        <w:rPr>
          <w:b/>
          <w:sz w:val="22"/>
          <w:szCs w:val="22"/>
        </w:rPr>
      </w:pPr>
    </w:p>
    <w:p w14:paraId="619DF961" w14:textId="77777777" w:rsidR="000C4BAB" w:rsidRPr="000C4BAB" w:rsidRDefault="004E2E0A" w:rsidP="00006FB3">
      <w:pPr>
        <w:jc w:val="both"/>
        <w:rPr>
          <w:b/>
          <w:sz w:val="22"/>
          <w:szCs w:val="22"/>
        </w:rPr>
      </w:pPr>
      <w:r w:rsidRPr="000C4BAB">
        <w:rPr>
          <w:b/>
          <w:sz w:val="22"/>
          <w:szCs w:val="22"/>
        </w:rPr>
        <w:t>PORTAL DE TRANSPARENCIA</w:t>
      </w:r>
    </w:p>
    <w:p w14:paraId="673F40F3" w14:textId="146AD5EF" w:rsidR="00B00661" w:rsidRPr="000C4BAB" w:rsidRDefault="004E2E0A" w:rsidP="00006FB3">
      <w:pPr>
        <w:jc w:val="both"/>
        <w:rPr>
          <w:b/>
          <w:sz w:val="22"/>
          <w:szCs w:val="22"/>
        </w:rPr>
      </w:pPr>
      <w:r w:rsidRPr="000C4BAB">
        <w:rPr>
          <w:b/>
          <w:sz w:val="22"/>
          <w:szCs w:val="22"/>
        </w:rPr>
        <w:t xml:space="preserve"> </w:t>
      </w:r>
    </w:p>
    <w:p w14:paraId="6620A63F" w14:textId="356D4174" w:rsidR="00BF75CD" w:rsidRPr="000C4BAB" w:rsidRDefault="000C4BAB" w:rsidP="007D2F2D">
      <w:pPr>
        <w:spacing w:line="360" w:lineRule="auto"/>
        <w:jc w:val="both"/>
        <w:rPr>
          <w:sz w:val="22"/>
          <w:szCs w:val="22"/>
        </w:rPr>
      </w:pPr>
      <w:r w:rsidRPr="000C4BAB">
        <w:rPr>
          <w:sz w:val="22"/>
          <w:szCs w:val="22"/>
        </w:rPr>
        <w:t>A</w:t>
      </w:r>
      <w:r w:rsidR="004E2E0A" w:rsidRPr="000C4BAB">
        <w:rPr>
          <w:sz w:val="22"/>
          <w:szCs w:val="22"/>
        </w:rPr>
        <w:t xml:space="preserve">tendiendo a la resolución </w:t>
      </w:r>
      <w:r w:rsidR="007836C8" w:rsidRPr="000C4BAB">
        <w:rPr>
          <w:sz w:val="22"/>
          <w:szCs w:val="22"/>
        </w:rPr>
        <w:t>2</w:t>
      </w:r>
      <w:r w:rsidR="004E2E0A" w:rsidRPr="000C4BAB">
        <w:rPr>
          <w:sz w:val="22"/>
          <w:szCs w:val="22"/>
        </w:rPr>
        <w:t>/20</w:t>
      </w:r>
      <w:r w:rsidR="007836C8" w:rsidRPr="000C4BAB">
        <w:rPr>
          <w:sz w:val="22"/>
          <w:szCs w:val="22"/>
        </w:rPr>
        <w:t>21</w:t>
      </w:r>
      <w:r w:rsidR="00E4014E" w:rsidRPr="000C4BAB">
        <w:rPr>
          <w:sz w:val="22"/>
          <w:szCs w:val="22"/>
        </w:rPr>
        <w:t xml:space="preserve"> emitida por la Dirección General de Ética e integridad Gubernamental (DIGEIG)</w:t>
      </w:r>
      <w:r w:rsidRPr="000C4BAB">
        <w:rPr>
          <w:sz w:val="22"/>
          <w:szCs w:val="22"/>
        </w:rPr>
        <w:t>, h</w:t>
      </w:r>
      <w:r w:rsidR="00D265B6" w:rsidRPr="000C4BAB">
        <w:rPr>
          <w:sz w:val="22"/>
          <w:szCs w:val="22"/>
        </w:rPr>
        <w:t xml:space="preserve">asta el mes de </w:t>
      </w:r>
      <w:r w:rsidR="006A23DC" w:rsidRPr="000C4BAB">
        <w:rPr>
          <w:sz w:val="22"/>
          <w:szCs w:val="22"/>
        </w:rPr>
        <w:t>septiembre</w:t>
      </w:r>
      <w:r w:rsidR="00BF75CD" w:rsidRPr="000C4BAB">
        <w:rPr>
          <w:sz w:val="22"/>
          <w:szCs w:val="22"/>
        </w:rPr>
        <w:t>, la</w:t>
      </w:r>
      <w:r w:rsidR="00D265B6" w:rsidRPr="000C4BAB">
        <w:rPr>
          <w:sz w:val="22"/>
          <w:szCs w:val="22"/>
        </w:rPr>
        <w:t>s</w:t>
      </w:r>
      <w:r w:rsidR="00BF75CD" w:rsidRPr="000C4BAB">
        <w:rPr>
          <w:sz w:val="22"/>
          <w:szCs w:val="22"/>
        </w:rPr>
        <w:t xml:space="preserve"> evaluaci</w:t>
      </w:r>
      <w:r w:rsidR="00D265B6" w:rsidRPr="000C4BAB">
        <w:rPr>
          <w:sz w:val="22"/>
          <w:szCs w:val="22"/>
        </w:rPr>
        <w:t>ones</w:t>
      </w:r>
      <w:r w:rsidR="00BF75CD" w:rsidRPr="000C4BAB">
        <w:rPr>
          <w:sz w:val="22"/>
          <w:szCs w:val="22"/>
        </w:rPr>
        <w:t xml:space="preserve"> dada</w:t>
      </w:r>
      <w:r w:rsidR="00D265B6" w:rsidRPr="000C4BAB">
        <w:rPr>
          <w:sz w:val="22"/>
          <w:szCs w:val="22"/>
        </w:rPr>
        <w:t>s</w:t>
      </w:r>
      <w:r w:rsidR="00BF75CD" w:rsidRPr="000C4BAB">
        <w:rPr>
          <w:sz w:val="22"/>
          <w:szCs w:val="22"/>
        </w:rPr>
        <w:t xml:space="preserve"> por el órgano rector en materia de transparencia para nuestro portal fueron las siguientes: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</w:tblGrid>
      <w:tr w:rsidR="006A23DC" w:rsidRPr="006B77E5" w14:paraId="441C550F" w14:textId="62BDF6B9" w:rsidTr="006F1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7F78C03" w14:textId="77777777" w:rsidR="006A23DC" w:rsidRPr="006B77E5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Mes</w:t>
            </w:r>
          </w:p>
        </w:tc>
        <w:tc>
          <w:tcPr>
            <w:tcW w:w="1701" w:type="dxa"/>
          </w:tcPr>
          <w:p w14:paraId="1EC34435" w14:textId="77777777" w:rsidR="006A23DC" w:rsidRPr="006B77E5" w:rsidRDefault="006A23DC" w:rsidP="006A23D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Calificación</w:t>
            </w:r>
          </w:p>
        </w:tc>
        <w:tc>
          <w:tcPr>
            <w:tcW w:w="1701" w:type="dxa"/>
          </w:tcPr>
          <w:p w14:paraId="2CAEFD09" w14:textId="100F9C22" w:rsidR="006A23DC" w:rsidRPr="006B77E5" w:rsidRDefault="006A23DC" w:rsidP="006A23D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Mes</w:t>
            </w:r>
          </w:p>
        </w:tc>
        <w:tc>
          <w:tcPr>
            <w:tcW w:w="1701" w:type="dxa"/>
          </w:tcPr>
          <w:p w14:paraId="502E1657" w14:textId="41E5792D" w:rsidR="006A23DC" w:rsidRPr="006B77E5" w:rsidRDefault="006A23DC" w:rsidP="006A23D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Calificación</w:t>
            </w:r>
          </w:p>
        </w:tc>
      </w:tr>
      <w:tr w:rsidR="006A23DC" w:rsidRPr="006B77E5" w14:paraId="1492B552" w14:textId="131BD9CE" w:rsidTr="006F1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DF7F5F2" w14:textId="77777777" w:rsidR="006A23DC" w:rsidRPr="006B77E5" w:rsidDel="00CF43A4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Enero</w:t>
            </w:r>
          </w:p>
        </w:tc>
        <w:tc>
          <w:tcPr>
            <w:tcW w:w="1701" w:type="dxa"/>
          </w:tcPr>
          <w:p w14:paraId="7CA3020D" w14:textId="7102D038" w:rsidR="006A23DC" w:rsidRPr="006B77E5" w:rsidRDefault="00D61898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95.21</w:t>
            </w:r>
          </w:p>
        </w:tc>
        <w:tc>
          <w:tcPr>
            <w:tcW w:w="1701" w:type="dxa"/>
          </w:tcPr>
          <w:p w14:paraId="2E7F7147" w14:textId="75702F16" w:rsidR="006A23DC" w:rsidRPr="006B77E5" w:rsidRDefault="006A23DC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77E5">
              <w:rPr>
                <w:b/>
                <w:bCs/>
                <w:sz w:val="22"/>
                <w:szCs w:val="22"/>
              </w:rPr>
              <w:t>Julio</w:t>
            </w:r>
          </w:p>
        </w:tc>
        <w:tc>
          <w:tcPr>
            <w:tcW w:w="1701" w:type="dxa"/>
          </w:tcPr>
          <w:p w14:paraId="6A298888" w14:textId="1AD0F5D7" w:rsidR="006A23DC" w:rsidRPr="006B77E5" w:rsidRDefault="0031378F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96.75</w:t>
            </w:r>
          </w:p>
        </w:tc>
      </w:tr>
      <w:tr w:rsidR="006A23DC" w:rsidRPr="006B77E5" w14:paraId="572444D4" w14:textId="5667BE25" w:rsidTr="006F1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B42C35C" w14:textId="77777777" w:rsidR="006A23DC" w:rsidRPr="006B77E5" w:rsidDel="00CF43A4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Febrero</w:t>
            </w:r>
          </w:p>
        </w:tc>
        <w:tc>
          <w:tcPr>
            <w:tcW w:w="1701" w:type="dxa"/>
          </w:tcPr>
          <w:p w14:paraId="2B4D7F95" w14:textId="24ABE408" w:rsidR="006A23DC" w:rsidRPr="006B77E5" w:rsidRDefault="005D05DE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93.30</w:t>
            </w:r>
          </w:p>
        </w:tc>
        <w:tc>
          <w:tcPr>
            <w:tcW w:w="1701" w:type="dxa"/>
          </w:tcPr>
          <w:p w14:paraId="64F66B21" w14:textId="6BCB6377" w:rsidR="006A23DC" w:rsidRPr="006B77E5" w:rsidRDefault="006A23DC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77E5">
              <w:rPr>
                <w:b/>
                <w:bCs/>
                <w:sz w:val="22"/>
                <w:szCs w:val="22"/>
              </w:rPr>
              <w:t xml:space="preserve">Agoto </w:t>
            </w:r>
          </w:p>
        </w:tc>
        <w:tc>
          <w:tcPr>
            <w:tcW w:w="1701" w:type="dxa"/>
          </w:tcPr>
          <w:p w14:paraId="5C78BB16" w14:textId="0E836446" w:rsidR="006A23DC" w:rsidRPr="006B77E5" w:rsidRDefault="0090167E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97.05</w:t>
            </w:r>
          </w:p>
        </w:tc>
      </w:tr>
      <w:tr w:rsidR="006A23DC" w:rsidRPr="006B77E5" w14:paraId="2F41CF99" w14:textId="1EAE1CA0" w:rsidTr="006F1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57160B8" w14:textId="77777777" w:rsidR="006A23DC" w:rsidRPr="006B77E5" w:rsidDel="00CF43A4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Marzo</w:t>
            </w:r>
          </w:p>
        </w:tc>
        <w:tc>
          <w:tcPr>
            <w:tcW w:w="1701" w:type="dxa"/>
          </w:tcPr>
          <w:p w14:paraId="0998354F" w14:textId="29665D86" w:rsidR="006A23DC" w:rsidRPr="006B77E5" w:rsidRDefault="005D05DE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92.83</w:t>
            </w:r>
          </w:p>
        </w:tc>
        <w:tc>
          <w:tcPr>
            <w:tcW w:w="1701" w:type="dxa"/>
          </w:tcPr>
          <w:p w14:paraId="188CF39B" w14:textId="74B3AB76" w:rsidR="006A23DC" w:rsidRPr="006B77E5" w:rsidRDefault="006A23DC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77E5">
              <w:rPr>
                <w:b/>
                <w:bCs/>
                <w:sz w:val="22"/>
                <w:szCs w:val="22"/>
              </w:rPr>
              <w:t>Septiembre</w:t>
            </w:r>
          </w:p>
        </w:tc>
        <w:tc>
          <w:tcPr>
            <w:tcW w:w="1701" w:type="dxa"/>
          </w:tcPr>
          <w:p w14:paraId="726A2DBD" w14:textId="39BB3734" w:rsidR="006A23DC" w:rsidRPr="006B77E5" w:rsidRDefault="008204DE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93.62</w:t>
            </w:r>
          </w:p>
        </w:tc>
      </w:tr>
      <w:tr w:rsidR="006A23DC" w:rsidRPr="006B77E5" w14:paraId="7DDED770" w14:textId="6E69A0D8" w:rsidTr="006F1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AC5E765" w14:textId="77777777" w:rsidR="006A23DC" w:rsidRPr="006B77E5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Abril</w:t>
            </w:r>
          </w:p>
        </w:tc>
        <w:tc>
          <w:tcPr>
            <w:tcW w:w="1701" w:type="dxa"/>
          </w:tcPr>
          <w:p w14:paraId="654AB3C1" w14:textId="02ACD89D" w:rsidR="006A23DC" w:rsidRPr="006B77E5" w:rsidRDefault="00806C60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98.52</w:t>
            </w:r>
          </w:p>
        </w:tc>
        <w:tc>
          <w:tcPr>
            <w:tcW w:w="1701" w:type="dxa"/>
          </w:tcPr>
          <w:p w14:paraId="654C81F7" w14:textId="2BC5C8FA" w:rsidR="006A23DC" w:rsidRPr="006B77E5" w:rsidRDefault="006A23DC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77E5">
              <w:rPr>
                <w:b/>
                <w:bCs/>
                <w:sz w:val="22"/>
                <w:szCs w:val="22"/>
              </w:rPr>
              <w:t>Octubre</w:t>
            </w:r>
          </w:p>
        </w:tc>
        <w:tc>
          <w:tcPr>
            <w:tcW w:w="1701" w:type="dxa"/>
          </w:tcPr>
          <w:p w14:paraId="4322D88A" w14:textId="2A20871D" w:rsidR="006A23DC" w:rsidRPr="006B77E5" w:rsidRDefault="003562C3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3562C3">
              <w:rPr>
                <w:sz w:val="22"/>
                <w:szCs w:val="22"/>
              </w:rPr>
              <w:t>99.34</w:t>
            </w:r>
          </w:p>
        </w:tc>
      </w:tr>
      <w:tr w:rsidR="006A23DC" w:rsidRPr="006B77E5" w14:paraId="11701A0E" w14:textId="77777777" w:rsidTr="006F1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0E2F4DE" w14:textId="0F1E275A" w:rsidR="006A23DC" w:rsidRPr="006B77E5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Mayo</w:t>
            </w:r>
          </w:p>
        </w:tc>
        <w:tc>
          <w:tcPr>
            <w:tcW w:w="1701" w:type="dxa"/>
          </w:tcPr>
          <w:p w14:paraId="3DD89CCD" w14:textId="2984EF4C" w:rsidR="006A23DC" w:rsidRPr="006B77E5" w:rsidRDefault="006A23DC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97.</w:t>
            </w:r>
            <w:r w:rsidR="00806C60" w:rsidRPr="006B77E5">
              <w:rPr>
                <w:sz w:val="22"/>
                <w:szCs w:val="22"/>
              </w:rPr>
              <w:t>71</w:t>
            </w:r>
          </w:p>
        </w:tc>
        <w:tc>
          <w:tcPr>
            <w:tcW w:w="1701" w:type="dxa"/>
          </w:tcPr>
          <w:p w14:paraId="3A042822" w14:textId="7C4F38EE" w:rsidR="006A23DC" w:rsidRPr="006B77E5" w:rsidRDefault="006A23DC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77E5">
              <w:rPr>
                <w:b/>
                <w:bCs/>
                <w:sz w:val="22"/>
                <w:szCs w:val="22"/>
              </w:rPr>
              <w:t>Noviembre</w:t>
            </w:r>
          </w:p>
        </w:tc>
        <w:tc>
          <w:tcPr>
            <w:tcW w:w="1701" w:type="dxa"/>
          </w:tcPr>
          <w:p w14:paraId="4C847B04" w14:textId="52138065" w:rsidR="006A23DC" w:rsidRPr="006B77E5" w:rsidRDefault="006A23DC" w:rsidP="006A23D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6A23DC" w:rsidRPr="006B77E5" w14:paraId="4620B277" w14:textId="77777777" w:rsidTr="006F1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3ABF4C4" w14:textId="7A75C828" w:rsidR="006A23DC" w:rsidRPr="006B77E5" w:rsidRDefault="006A23DC" w:rsidP="006A23D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Junio</w:t>
            </w:r>
          </w:p>
        </w:tc>
        <w:tc>
          <w:tcPr>
            <w:tcW w:w="1701" w:type="dxa"/>
          </w:tcPr>
          <w:p w14:paraId="26DA01E9" w14:textId="760D314E" w:rsidR="006A23DC" w:rsidRPr="006B77E5" w:rsidRDefault="006A23DC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77E5">
              <w:rPr>
                <w:sz w:val="22"/>
                <w:szCs w:val="22"/>
              </w:rPr>
              <w:t>9</w:t>
            </w:r>
            <w:r w:rsidR="0031378F" w:rsidRPr="006B77E5">
              <w:rPr>
                <w:sz w:val="22"/>
                <w:szCs w:val="22"/>
              </w:rPr>
              <w:t>2.41</w:t>
            </w:r>
          </w:p>
        </w:tc>
        <w:tc>
          <w:tcPr>
            <w:tcW w:w="1701" w:type="dxa"/>
          </w:tcPr>
          <w:p w14:paraId="1488011E" w14:textId="50FA6E17" w:rsidR="006A23DC" w:rsidRPr="006B77E5" w:rsidRDefault="006A23DC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B77E5">
              <w:rPr>
                <w:b/>
                <w:bCs/>
                <w:sz w:val="22"/>
                <w:szCs w:val="22"/>
              </w:rPr>
              <w:t>Diciembre</w:t>
            </w:r>
          </w:p>
        </w:tc>
        <w:tc>
          <w:tcPr>
            <w:tcW w:w="1701" w:type="dxa"/>
          </w:tcPr>
          <w:p w14:paraId="409F9B96" w14:textId="513195A1" w:rsidR="006A23DC" w:rsidRPr="006B77E5" w:rsidRDefault="006A23DC" w:rsidP="006A23D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</w:tbl>
    <w:p w14:paraId="5DFAFD40" w14:textId="5DF7BEE6" w:rsidR="00A6241B" w:rsidRPr="006B77E5" w:rsidRDefault="00A6241B" w:rsidP="006B77E5">
      <w:pPr>
        <w:pStyle w:val="Sinespaciado"/>
        <w:rPr>
          <w:sz w:val="22"/>
          <w:szCs w:val="22"/>
        </w:rPr>
      </w:pPr>
      <w:r w:rsidRPr="006B77E5">
        <w:rPr>
          <w:sz w:val="22"/>
          <w:szCs w:val="22"/>
        </w:rPr>
        <w:t>Fuente: Evaluaciones Portales Transparencia DIGEIG</w:t>
      </w:r>
    </w:p>
    <w:p w14:paraId="45ECC10B" w14:textId="66E4BF1F" w:rsidR="00573502" w:rsidRPr="006B77E5" w:rsidRDefault="00573502" w:rsidP="006B77E5">
      <w:pPr>
        <w:pStyle w:val="Sinespaciado"/>
        <w:rPr>
          <w:sz w:val="22"/>
          <w:szCs w:val="22"/>
        </w:rPr>
      </w:pPr>
      <w:r w:rsidRPr="006B77E5">
        <w:rPr>
          <w:sz w:val="22"/>
          <w:szCs w:val="22"/>
        </w:rPr>
        <w:t xml:space="preserve">Nota: </w:t>
      </w:r>
      <w:r w:rsidR="003562C3">
        <w:rPr>
          <w:sz w:val="22"/>
          <w:szCs w:val="22"/>
        </w:rPr>
        <w:t>Noviem</w:t>
      </w:r>
      <w:r w:rsidRPr="006B77E5">
        <w:rPr>
          <w:sz w:val="22"/>
          <w:szCs w:val="22"/>
        </w:rPr>
        <w:t>bre-</w:t>
      </w:r>
      <w:r w:rsidR="006B77E5" w:rsidRPr="006B77E5">
        <w:rPr>
          <w:sz w:val="22"/>
          <w:szCs w:val="22"/>
        </w:rPr>
        <w:t>diciembre</w:t>
      </w:r>
      <w:r w:rsidRPr="006B77E5">
        <w:rPr>
          <w:sz w:val="22"/>
          <w:szCs w:val="22"/>
        </w:rPr>
        <w:t xml:space="preserve"> </w:t>
      </w:r>
      <w:r w:rsidR="00D65298">
        <w:rPr>
          <w:sz w:val="22"/>
          <w:szCs w:val="22"/>
        </w:rPr>
        <w:t xml:space="preserve">a espera de remisión </w:t>
      </w:r>
      <w:r w:rsidR="00F52440">
        <w:rPr>
          <w:sz w:val="22"/>
          <w:szCs w:val="22"/>
        </w:rPr>
        <w:t>por el órgano rector</w:t>
      </w:r>
    </w:p>
    <w:p w14:paraId="06837880" w14:textId="6348B27A" w:rsidR="00375A56" w:rsidRPr="000C4BAB" w:rsidRDefault="007D2F2D" w:rsidP="007D2F2D">
      <w:pPr>
        <w:jc w:val="both"/>
        <w:rPr>
          <w:b/>
          <w:sz w:val="22"/>
          <w:szCs w:val="22"/>
        </w:rPr>
      </w:pPr>
      <w:r w:rsidRPr="000C4BAB">
        <w:rPr>
          <w:b/>
          <w:sz w:val="22"/>
          <w:szCs w:val="22"/>
        </w:rPr>
        <w:lastRenderedPageBreak/>
        <w:t>ACCESO A LA INFORMACIÓN PÚBLICA</w:t>
      </w:r>
    </w:p>
    <w:p w14:paraId="7CB26957" w14:textId="77777777" w:rsidR="00375A56" w:rsidRPr="000C4BAB" w:rsidRDefault="00375A56" w:rsidP="00616FD2">
      <w:pPr>
        <w:pStyle w:val="Prrafodelista1"/>
        <w:ind w:left="0"/>
        <w:jc w:val="both"/>
        <w:rPr>
          <w:rFonts w:ascii="Times New Roman" w:hAnsi="Times New Roman"/>
          <w:b/>
          <w:u w:val="single"/>
        </w:rPr>
      </w:pPr>
    </w:p>
    <w:p w14:paraId="31A4B4F4" w14:textId="15BF2470" w:rsidR="00A6241B" w:rsidRPr="00573502" w:rsidRDefault="004E2E0A" w:rsidP="00616FD2">
      <w:pPr>
        <w:pStyle w:val="Prrafodelista1"/>
        <w:ind w:left="0"/>
        <w:jc w:val="both"/>
        <w:rPr>
          <w:rFonts w:ascii="Times New Roman" w:hAnsi="Times New Roman"/>
          <w:lang w:val="es-ES_tradnl"/>
        </w:rPr>
      </w:pPr>
      <w:r w:rsidRPr="00573502">
        <w:rPr>
          <w:rFonts w:ascii="Times New Roman" w:hAnsi="Times New Roman"/>
        </w:rPr>
        <w:t xml:space="preserve">Durante </w:t>
      </w:r>
      <w:r w:rsidR="007836C8" w:rsidRPr="00573502">
        <w:rPr>
          <w:rFonts w:ascii="Times New Roman" w:hAnsi="Times New Roman"/>
        </w:rPr>
        <w:t xml:space="preserve">el </w:t>
      </w:r>
      <w:r w:rsidRPr="00573502">
        <w:rPr>
          <w:rFonts w:ascii="Times New Roman" w:hAnsi="Times New Roman"/>
        </w:rPr>
        <w:t xml:space="preserve">año </w:t>
      </w:r>
      <w:r w:rsidR="00B910D8" w:rsidRPr="00573502">
        <w:rPr>
          <w:rFonts w:ascii="Times New Roman" w:hAnsi="Times New Roman"/>
        </w:rPr>
        <w:t>202</w:t>
      </w:r>
      <w:r w:rsidR="008204DE" w:rsidRPr="00573502">
        <w:rPr>
          <w:rFonts w:ascii="Times New Roman" w:hAnsi="Times New Roman"/>
        </w:rPr>
        <w:t>5</w:t>
      </w:r>
      <w:r w:rsidR="00B910D8" w:rsidRPr="00573502">
        <w:rPr>
          <w:rFonts w:ascii="Times New Roman" w:hAnsi="Times New Roman"/>
        </w:rPr>
        <w:t xml:space="preserve"> </w:t>
      </w:r>
      <w:r w:rsidR="00E04CF9" w:rsidRPr="00573502">
        <w:rPr>
          <w:rFonts w:ascii="Times New Roman" w:hAnsi="Times New Roman"/>
        </w:rPr>
        <w:t xml:space="preserve">se </w:t>
      </w:r>
      <w:r w:rsidR="008E49FC" w:rsidRPr="00573502">
        <w:rPr>
          <w:rFonts w:ascii="Times New Roman" w:hAnsi="Times New Roman"/>
        </w:rPr>
        <w:t>mantiene</w:t>
      </w:r>
      <w:r w:rsidR="008E49FC" w:rsidRPr="00573502">
        <w:rPr>
          <w:rFonts w:ascii="Times New Roman" w:eastAsiaTheme="minorHAnsi" w:hAnsi="Times New Roman"/>
          <w:i/>
          <w:iCs/>
          <w:color w:val="CD0000"/>
          <w:sz w:val="20"/>
          <w:szCs w:val="20"/>
          <w:lang w:val="es-US"/>
        </w:rPr>
        <w:t xml:space="preserve"> </w:t>
      </w:r>
      <w:r w:rsidR="008E49FC" w:rsidRPr="00573502">
        <w:rPr>
          <w:rFonts w:ascii="Times New Roman" w:hAnsi="Times New Roman"/>
          <w:lang w:val="es-ES_tradnl"/>
        </w:rPr>
        <w:t>la</w:t>
      </w:r>
      <w:r w:rsidR="00E04CF9" w:rsidRPr="00573502">
        <w:rPr>
          <w:rFonts w:ascii="Times New Roman" w:hAnsi="Times New Roman"/>
          <w:lang w:val="es-ES_tradnl"/>
        </w:rPr>
        <w:t xml:space="preserve"> disposición de la Dirección General de </w:t>
      </w:r>
      <w:proofErr w:type="spellStart"/>
      <w:r w:rsidR="00E04CF9" w:rsidRPr="00573502">
        <w:rPr>
          <w:rFonts w:ascii="Times New Roman" w:hAnsi="Times New Roman"/>
          <w:lang w:val="es-ES_tradnl"/>
        </w:rPr>
        <w:t>Etica</w:t>
      </w:r>
      <w:proofErr w:type="spellEnd"/>
      <w:r w:rsidR="00E04CF9" w:rsidRPr="00573502">
        <w:rPr>
          <w:rFonts w:ascii="Times New Roman" w:hAnsi="Times New Roman"/>
          <w:lang w:val="es-ES_tradnl"/>
        </w:rPr>
        <w:t xml:space="preserve"> e Integridad Gubernamental, la redistribuido de la ponderación de SAIP, su valor (13pts), en los demás ítems de transparencia. </w:t>
      </w:r>
    </w:p>
    <w:p w14:paraId="34553821" w14:textId="77777777" w:rsidR="00E04CF9" w:rsidRPr="00573502" w:rsidRDefault="00E04CF9" w:rsidP="00616FD2">
      <w:pPr>
        <w:pStyle w:val="Prrafodelista1"/>
        <w:ind w:left="0"/>
        <w:jc w:val="both"/>
        <w:rPr>
          <w:rFonts w:ascii="Times New Roman" w:hAnsi="Times New Roman"/>
          <w:lang w:val="es-ES_tradnl"/>
        </w:rPr>
      </w:pPr>
    </w:p>
    <w:p w14:paraId="68DCECDF" w14:textId="354A9E25" w:rsidR="000F4E9D" w:rsidRPr="00C0495E" w:rsidRDefault="003459BB" w:rsidP="00C0495E">
      <w:pPr>
        <w:pStyle w:val="Prrafodelista1"/>
        <w:ind w:left="0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>La</w:t>
      </w:r>
      <w:r w:rsidR="00230C89" w:rsidRPr="000C4BAB">
        <w:rPr>
          <w:rFonts w:ascii="Times New Roman" w:hAnsi="Times New Roman"/>
        </w:rPr>
        <w:t>s</w:t>
      </w:r>
      <w:r w:rsidRPr="000C4BAB">
        <w:rPr>
          <w:rFonts w:ascii="Times New Roman" w:hAnsi="Times New Roman"/>
        </w:rPr>
        <w:t xml:space="preserve"> </w:t>
      </w:r>
      <w:r w:rsidR="00230C89" w:rsidRPr="000C4BAB">
        <w:rPr>
          <w:rFonts w:ascii="Times New Roman" w:hAnsi="Times New Roman"/>
        </w:rPr>
        <w:t xml:space="preserve">cantidades de </w:t>
      </w:r>
      <w:r w:rsidRPr="000C4BAB">
        <w:rPr>
          <w:rFonts w:ascii="Times New Roman" w:hAnsi="Times New Roman"/>
        </w:rPr>
        <w:t xml:space="preserve">solicitudes recibidas y tramitadas se </w:t>
      </w:r>
      <w:r w:rsidR="00230C89" w:rsidRPr="000C4BAB">
        <w:rPr>
          <w:rFonts w:ascii="Times New Roman" w:hAnsi="Times New Roman"/>
        </w:rPr>
        <w:t>presentan</w:t>
      </w:r>
      <w:r w:rsidRPr="000C4BAB">
        <w:rPr>
          <w:rFonts w:ascii="Times New Roman" w:hAnsi="Times New Roman"/>
        </w:rPr>
        <w:t xml:space="preserve"> a continuación: </w:t>
      </w:r>
      <w:r w:rsidR="007836C8" w:rsidRPr="000C4BAB">
        <w:rPr>
          <w:rFonts w:ascii="Times New Roman" w:hAnsi="Times New Roman"/>
        </w:rPr>
        <w:t xml:space="preserve"> </w:t>
      </w:r>
      <w:r w:rsidR="001F597F">
        <w:rPr>
          <w:noProof/>
        </w:rPr>
        <w:tab/>
      </w:r>
      <w:r w:rsidR="006905EC" w:rsidRPr="006B77E5">
        <w:rPr>
          <w:rFonts w:ascii="Times New Roman" w:hAnsi="Times New Roman"/>
          <w:noProof/>
        </w:rPr>
        <w:drawing>
          <wp:inline distT="0" distB="0" distL="0" distR="0" wp14:anchorId="7A6F5E42" wp14:editId="48F302D4">
            <wp:extent cx="5867400" cy="1657350"/>
            <wp:effectExtent l="0" t="0" r="0" b="0"/>
            <wp:docPr id="361284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67C0" w14:textId="35B829E7" w:rsidR="0019477C" w:rsidRPr="00B35E21" w:rsidRDefault="00C0495E" w:rsidP="00ED362A">
      <w:pPr>
        <w:pStyle w:val="Prrafodelista1"/>
        <w:numPr>
          <w:ilvl w:val="0"/>
          <w:numId w:val="9"/>
        </w:numPr>
        <w:rPr>
          <w:b/>
        </w:rPr>
      </w:pPr>
      <w:bookmarkStart w:id="1" w:name="_Hlk214618609"/>
      <w:r w:rsidRPr="00B35E21">
        <w:rPr>
          <w:rFonts w:ascii="Times New Roman" w:hAnsi="Times New Roman"/>
          <w:sz w:val="20"/>
          <w:szCs w:val="20"/>
        </w:rPr>
        <w:t>Incluye las estadísticas del antiguo MEPyD desde julio a septiembre</w:t>
      </w:r>
      <w:bookmarkEnd w:id="1"/>
    </w:p>
    <w:p w14:paraId="1AEDC4BD" w14:textId="77777777" w:rsidR="00B35E21" w:rsidRDefault="00B35E21" w:rsidP="00B35E21">
      <w:pPr>
        <w:pStyle w:val="Prrafodelista1"/>
        <w:rPr>
          <w:rFonts w:ascii="Times New Roman" w:hAnsi="Times New Roman"/>
          <w:sz w:val="20"/>
          <w:szCs w:val="20"/>
        </w:rPr>
      </w:pPr>
    </w:p>
    <w:p w14:paraId="7BE6AF5F" w14:textId="77777777" w:rsidR="00B35E21" w:rsidRPr="00B35E21" w:rsidRDefault="00B35E21" w:rsidP="00B35E21">
      <w:pPr>
        <w:pStyle w:val="Prrafodelista1"/>
        <w:rPr>
          <w:b/>
        </w:rPr>
      </w:pPr>
    </w:p>
    <w:p w14:paraId="2869C418" w14:textId="19D84F77" w:rsidR="00B35E21" w:rsidRPr="00B35E21" w:rsidRDefault="00F8357C" w:rsidP="00F8357C">
      <w:pPr>
        <w:pStyle w:val="Prrafodelista1"/>
        <w:ind w:left="0"/>
        <w:jc w:val="both"/>
        <w:rPr>
          <w:b/>
        </w:rPr>
      </w:pPr>
      <w:r>
        <w:rPr>
          <w:b/>
        </w:rPr>
        <w:t xml:space="preserve">Manejo de correos </w:t>
      </w:r>
      <w:proofErr w:type="spellStart"/>
      <w:r>
        <w:rPr>
          <w:b/>
        </w:rPr>
        <w:t>Info</w:t>
      </w:r>
      <w:proofErr w:type="spellEnd"/>
      <w:r>
        <w:rPr>
          <w:b/>
        </w:rPr>
        <w:t xml:space="preserve">, mecanismos de contacto y consulta ciudadana sobre informaciones y servicios institucionales </w:t>
      </w:r>
    </w:p>
    <w:p w14:paraId="2424F4A9" w14:textId="03DC9F62" w:rsidR="00F8357C" w:rsidRPr="000C4BAB" w:rsidRDefault="00E364B4" w:rsidP="00F835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364B4">
        <w:rPr>
          <w:noProof/>
        </w:rPr>
        <w:drawing>
          <wp:inline distT="0" distB="0" distL="0" distR="0" wp14:anchorId="34886EEA" wp14:editId="4740138A">
            <wp:extent cx="5612130" cy="1044575"/>
            <wp:effectExtent l="0" t="0" r="7620" b="3175"/>
            <wp:docPr id="101230501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B284" w14:textId="77777777" w:rsidR="00F8357C" w:rsidRDefault="00F8357C" w:rsidP="00F8357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DF045EC" w14:textId="77777777" w:rsidR="00C0495E" w:rsidRDefault="00C0495E" w:rsidP="00F8357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3FD7A59" w14:textId="77777777" w:rsidR="00C0495E" w:rsidRDefault="00C0495E" w:rsidP="00F8357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641DC903" w14:textId="30B248A5" w:rsidR="00C0495E" w:rsidRDefault="00E364B4" w:rsidP="00F8357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364B4">
        <w:rPr>
          <w:noProof/>
        </w:rPr>
        <w:drawing>
          <wp:inline distT="0" distB="0" distL="0" distR="0" wp14:anchorId="1A52B2B7" wp14:editId="3060CBBE">
            <wp:extent cx="5612130" cy="1223010"/>
            <wp:effectExtent l="0" t="0" r="7620" b="0"/>
            <wp:docPr id="16943191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CDAC" w14:textId="77777777" w:rsidR="00E364B4" w:rsidRDefault="00E364B4" w:rsidP="00F8357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D05B03A" w14:textId="77777777" w:rsidR="00C0495E" w:rsidRDefault="00C0495E" w:rsidP="00F8357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50D9E8A" w14:textId="77777777" w:rsidR="00C0495E" w:rsidRPr="000C4BAB" w:rsidRDefault="00C0495E" w:rsidP="00F8357C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CA29216" w14:textId="110BCB92" w:rsidR="00486A76" w:rsidRPr="000C4BAB" w:rsidRDefault="0019477C" w:rsidP="0019477C">
      <w:pPr>
        <w:jc w:val="both"/>
        <w:rPr>
          <w:b/>
          <w:sz w:val="22"/>
          <w:szCs w:val="22"/>
        </w:rPr>
      </w:pPr>
      <w:r w:rsidRPr="000C4BAB">
        <w:rPr>
          <w:b/>
          <w:sz w:val="22"/>
          <w:szCs w:val="22"/>
        </w:rPr>
        <w:t>MANEJO DE QUEJAS, SUGERENCIAS Y RECLAMACIONES DEL 311</w:t>
      </w:r>
    </w:p>
    <w:p w14:paraId="5B05FFD5" w14:textId="1034690C" w:rsidR="0019477C" w:rsidRPr="000C4BAB" w:rsidRDefault="0019477C" w:rsidP="0019477C">
      <w:pPr>
        <w:jc w:val="both"/>
        <w:rPr>
          <w:b/>
          <w:sz w:val="22"/>
          <w:szCs w:val="22"/>
        </w:rPr>
      </w:pPr>
    </w:p>
    <w:p w14:paraId="45AE9C98" w14:textId="2D793739" w:rsidR="0019477C" w:rsidRPr="000C4BAB" w:rsidRDefault="005E3595" w:rsidP="00603605">
      <w:pPr>
        <w:pStyle w:val="Prrafodelista1"/>
        <w:ind w:left="0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 xml:space="preserve">Uno de los mecanismos de interacción entre la ciudadanía y el Estado dominicano para registrar quejas, reclamaciones, sugerencias y denuncias a cualquier institución pública, para que las mismas puedan ser atendidas por las entidades correspondientes bajo un seguimiento especializado. </w:t>
      </w:r>
      <w:r w:rsidR="0019477C" w:rsidRPr="000C4BAB">
        <w:rPr>
          <w:rFonts w:ascii="Times New Roman" w:hAnsi="Times New Roman"/>
        </w:rPr>
        <w:t xml:space="preserve">En el periodo </w:t>
      </w:r>
      <w:r w:rsidR="00922C9B" w:rsidRPr="000C4BAB">
        <w:rPr>
          <w:rFonts w:ascii="Times New Roman" w:hAnsi="Times New Roman"/>
        </w:rPr>
        <w:t>e</w:t>
      </w:r>
      <w:r w:rsidR="0019477C" w:rsidRPr="000C4BAB">
        <w:rPr>
          <w:rFonts w:ascii="Times New Roman" w:hAnsi="Times New Roman"/>
        </w:rPr>
        <w:t>nero</w:t>
      </w:r>
      <w:r w:rsidR="000F7E3E" w:rsidRPr="000C4BAB">
        <w:rPr>
          <w:rFonts w:ascii="Times New Roman" w:hAnsi="Times New Roman"/>
        </w:rPr>
        <w:t xml:space="preserve"> </w:t>
      </w:r>
      <w:r w:rsidR="0019477C" w:rsidRPr="000C4BAB">
        <w:rPr>
          <w:rFonts w:ascii="Times New Roman" w:hAnsi="Times New Roman"/>
        </w:rPr>
        <w:t xml:space="preserve">- </w:t>
      </w:r>
      <w:r w:rsidR="00922C9B" w:rsidRPr="000C4BAB">
        <w:rPr>
          <w:rFonts w:ascii="Times New Roman" w:hAnsi="Times New Roman"/>
        </w:rPr>
        <w:t>diciembre</w:t>
      </w:r>
      <w:r w:rsidR="0019477C" w:rsidRPr="000C4BAB">
        <w:rPr>
          <w:rFonts w:ascii="Times New Roman" w:hAnsi="Times New Roman"/>
        </w:rPr>
        <w:t xml:space="preserve"> 202</w:t>
      </w:r>
      <w:r w:rsidR="000F7E3E" w:rsidRPr="000C4BAB">
        <w:rPr>
          <w:rFonts w:ascii="Times New Roman" w:hAnsi="Times New Roman"/>
        </w:rPr>
        <w:t>5</w:t>
      </w:r>
      <w:r w:rsidR="0019477C" w:rsidRPr="000C4BAB">
        <w:rPr>
          <w:rFonts w:ascii="Times New Roman" w:hAnsi="Times New Roman"/>
        </w:rPr>
        <w:t xml:space="preserve"> </w:t>
      </w:r>
      <w:r w:rsidRPr="000C4BAB">
        <w:rPr>
          <w:rFonts w:ascii="Times New Roman" w:hAnsi="Times New Roman"/>
        </w:rPr>
        <w:t xml:space="preserve">el ministerio recibió y atendió a través de este portal: 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536"/>
        <w:gridCol w:w="1216"/>
        <w:gridCol w:w="1941"/>
        <w:gridCol w:w="2756"/>
        <w:gridCol w:w="1216"/>
      </w:tblGrid>
      <w:tr w:rsidR="005A7AC9" w:rsidRPr="000C4BAB" w14:paraId="20076A82" w14:textId="77777777" w:rsidTr="004E1F9F">
        <w:trPr>
          <w:trHeight w:val="360"/>
        </w:trPr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3564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222A2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13F93F4D" w14:textId="77777777" w:rsidTr="005A7AC9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C5E8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E3676" w14:textId="77777777" w:rsidR="005A7AC9" w:rsidRPr="000C4BAB" w:rsidRDefault="005A7AC9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C3D42" w14:textId="77777777" w:rsidR="005A7AC9" w:rsidRPr="000C4BAB" w:rsidRDefault="005A7AC9" w:rsidP="004E1D8E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6F87F" w14:textId="45C4E51C" w:rsidR="005A7AC9" w:rsidRPr="000C4BAB" w:rsidRDefault="005A7AC9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1327" w14:textId="77777777" w:rsidR="005A7AC9" w:rsidRPr="000C4BAB" w:rsidRDefault="005A7AC9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3921D" w14:textId="77777777" w:rsidR="005A7AC9" w:rsidRPr="000C4BAB" w:rsidRDefault="005A7AC9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</w:tr>
      <w:tr w:rsidR="005A7AC9" w:rsidRPr="000C4BAB" w14:paraId="749A0876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1B80" w14:textId="77777777" w:rsidR="005A7AC9" w:rsidRPr="000C4BAB" w:rsidRDefault="005A7AC9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1F5FC" w14:textId="77777777" w:rsidR="005A7AC9" w:rsidRPr="000C4BAB" w:rsidRDefault="005A7AC9" w:rsidP="005A7AC9">
            <w:pPr>
              <w:jc w:val="center"/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ESTADISTICAS DEL  311 QUEJAS, RECLAMACIONES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A162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0A8828CF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8B3B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133B8" w14:textId="2807BB01" w:rsidR="005A7AC9" w:rsidRPr="000C4BAB" w:rsidRDefault="005A7AC9" w:rsidP="005A7AC9">
            <w:pPr>
              <w:jc w:val="center"/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 xml:space="preserve"> Y </w:t>
            </w:r>
            <w:r w:rsidR="00204602"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SUGERENCIAS ENERO</w:t>
            </w:r>
            <w:r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-</w:t>
            </w:r>
            <w:r w:rsidR="004E1F9F"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DICIEMBRE</w:t>
            </w:r>
            <w:r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 xml:space="preserve"> 202</w:t>
            </w:r>
            <w:r w:rsidR="002B700E" w:rsidRPr="000C4BAB">
              <w:rPr>
                <w:b/>
                <w:bCs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9F927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771D1381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464C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8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F94D3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</w:tr>
      <w:tr w:rsidR="005A7AC9" w:rsidRPr="000C4BAB" w14:paraId="77E8CBB5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2630" w14:textId="77777777" w:rsidR="005A7AC9" w:rsidRPr="000C4BAB" w:rsidRDefault="005A7AC9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68FFCFAF" w14:textId="77777777" w:rsidR="005A7AC9" w:rsidRPr="006B77E5" w:rsidRDefault="005A7AC9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6B77E5"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  <w:t>SOLICITUDES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38CF5B05" w14:textId="77777777" w:rsidR="005A7AC9" w:rsidRPr="006B77E5" w:rsidRDefault="005A7AC9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6B77E5"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  <w:t>QUEJAS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05E39E9E" w14:textId="77777777" w:rsidR="005A7AC9" w:rsidRPr="006B77E5" w:rsidRDefault="005A7AC9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6B77E5"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  <w:t>RECLAMACIONES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0848D809" w14:textId="77777777" w:rsidR="005A7AC9" w:rsidRPr="006B77E5" w:rsidRDefault="005A7AC9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6B77E5"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  <w:t>SUGERENCIAS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936E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</w:p>
        </w:tc>
      </w:tr>
      <w:tr w:rsidR="006B77E5" w:rsidRPr="000C4BAB" w14:paraId="0E1D6DEA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66E2A" w14:textId="77777777" w:rsidR="006B77E5" w:rsidRPr="000C4BAB" w:rsidRDefault="006B77E5" w:rsidP="005A7AC9">
            <w:pPr>
              <w:jc w:val="center"/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</w:tcPr>
          <w:p w14:paraId="248CFCC1" w14:textId="77777777" w:rsidR="006B77E5" w:rsidRPr="006B77E5" w:rsidRDefault="006B77E5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</w:tcPr>
          <w:p w14:paraId="4FC93421" w14:textId="77777777" w:rsidR="006B77E5" w:rsidRPr="006B77E5" w:rsidRDefault="006B77E5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</w:tcPr>
          <w:p w14:paraId="74E1C2C8" w14:textId="77777777" w:rsidR="006B77E5" w:rsidRPr="006B77E5" w:rsidRDefault="006B77E5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</w:tcPr>
          <w:p w14:paraId="13FA68F9" w14:textId="77777777" w:rsidR="006B77E5" w:rsidRPr="006B77E5" w:rsidRDefault="006B77E5" w:rsidP="005A7AC9">
            <w:pPr>
              <w:jc w:val="center"/>
              <w:rPr>
                <w:b/>
                <w:bCs/>
                <w:color w:val="FFFFFF"/>
                <w:sz w:val="20"/>
                <w:szCs w:val="20"/>
                <w:lang w:val="es-US" w:eastAsia="es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9C4BE" w14:textId="77777777" w:rsidR="006B77E5" w:rsidRPr="000C4BAB" w:rsidRDefault="006B77E5" w:rsidP="005A7A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558A1C23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DC8F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5A932E3" w14:textId="77777777" w:rsidR="005A7AC9" w:rsidRPr="006B77E5" w:rsidRDefault="005A7AC9" w:rsidP="005A7AC9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7121F9C" w14:textId="7E62781E" w:rsidR="005A7AC9" w:rsidRPr="006B77E5" w:rsidRDefault="00C827E7" w:rsidP="005A7AC9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D5361C9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2DB4C1E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C42F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2078E9CA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4C1F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832033" w14:textId="77777777" w:rsidR="005A7AC9" w:rsidRPr="006B77E5" w:rsidRDefault="005A7AC9" w:rsidP="005A7AC9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76FD53" w14:textId="207399D8" w:rsidR="005A7AC9" w:rsidRPr="006B77E5" w:rsidRDefault="00C827E7" w:rsidP="005A7AC9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 xml:space="preserve">1 </w:t>
            </w:r>
            <w:r w:rsidR="00603325" w:rsidRPr="006B77E5">
              <w:rPr>
                <w:color w:val="000000"/>
                <w:sz w:val="20"/>
                <w:szCs w:val="20"/>
                <w:lang w:val="es-US" w:eastAsia="es-US"/>
              </w:rPr>
              <w:t>referida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E126DB" w14:textId="2C391934" w:rsidR="005A7AC9" w:rsidRPr="006B77E5" w:rsidRDefault="007374DE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9C60E5" w14:textId="05957749" w:rsidR="005A7AC9" w:rsidRPr="006B77E5" w:rsidRDefault="007374DE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1A05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12C9A8F3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828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87EC532" w14:textId="77777777" w:rsidR="005A7AC9" w:rsidRPr="006B77E5" w:rsidRDefault="005A7AC9" w:rsidP="005A7AC9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2601A3B" w14:textId="7BB49156" w:rsidR="005A7AC9" w:rsidRPr="006B77E5" w:rsidRDefault="007374DE" w:rsidP="005A7AC9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BDB2812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19CFDD4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65D6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246674F1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1C76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47BED2" w14:textId="77777777" w:rsidR="005A7AC9" w:rsidRPr="006B77E5" w:rsidRDefault="005A7AC9" w:rsidP="005A7AC9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ABRIL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7063F7" w14:textId="4806D399" w:rsidR="005A7AC9" w:rsidRPr="006B77E5" w:rsidRDefault="000A705C" w:rsidP="005A7AC9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B7E73A" w14:textId="77326024" w:rsidR="005A7AC9" w:rsidRPr="006B77E5" w:rsidRDefault="007D5E1C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2E7682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3C48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2371A340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12C7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35A0BE0" w14:textId="77777777" w:rsidR="005A7AC9" w:rsidRPr="006B77E5" w:rsidRDefault="005A7AC9" w:rsidP="005A7AC9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MAYO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08650F7" w14:textId="77777777" w:rsidR="005A7AC9" w:rsidRPr="006B77E5" w:rsidRDefault="005A7AC9" w:rsidP="005A7AC9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BDCDD3D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32027E7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B258" w14:textId="77777777" w:rsidR="005A7AC9" w:rsidRPr="000C4BAB" w:rsidRDefault="005A7AC9" w:rsidP="005A7A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5A7AC9" w:rsidRPr="000C4BAB" w14:paraId="1AB88662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9A73" w14:textId="77777777" w:rsidR="005A7AC9" w:rsidRPr="000C4BAB" w:rsidRDefault="005A7AC9" w:rsidP="005A7AC9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822391" w14:textId="77777777" w:rsidR="005A7AC9" w:rsidRPr="006B77E5" w:rsidRDefault="005A7AC9" w:rsidP="005A7AC9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JUNIO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9B39D4" w14:textId="77777777" w:rsidR="005A7AC9" w:rsidRPr="006B77E5" w:rsidRDefault="005A7AC9" w:rsidP="005A7AC9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067725" w14:textId="14488049" w:rsidR="005A7AC9" w:rsidRPr="006B77E5" w:rsidRDefault="007D5E1C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15AD51" w14:textId="77777777" w:rsidR="005A7AC9" w:rsidRPr="006B77E5" w:rsidRDefault="005A7AC9" w:rsidP="005A7AC9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E554" w14:textId="45EEC69B" w:rsidR="007A1B05" w:rsidRPr="000C4BAB" w:rsidRDefault="007A1B05" w:rsidP="005A7A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6D725B" w:rsidRPr="000C4BAB" w14:paraId="6FE7EFEB" w14:textId="77777777" w:rsidTr="005A7A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4944" w14:textId="77777777" w:rsidR="006D725B" w:rsidRPr="000C4BAB" w:rsidRDefault="006D725B" w:rsidP="006D725B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2428AAD" w14:textId="185A8FAA" w:rsidR="006D725B" w:rsidRPr="006B77E5" w:rsidRDefault="006D725B" w:rsidP="006D725B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JULIO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6DCEC192" w14:textId="48A9AF59" w:rsidR="006D725B" w:rsidRPr="006B77E5" w:rsidRDefault="000A705C" w:rsidP="006D725B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FE4FD1E" w14:textId="6BAC39AC" w:rsidR="006D725B" w:rsidRPr="006B77E5" w:rsidRDefault="007D5E1C" w:rsidP="006D725B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ECF4422" w14:textId="658168B6" w:rsidR="006D725B" w:rsidRPr="006B77E5" w:rsidRDefault="006D725B" w:rsidP="006D725B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5BD31" w14:textId="77777777" w:rsidR="006D725B" w:rsidRPr="000C4BAB" w:rsidRDefault="006D725B" w:rsidP="006D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6D725B" w:rsidRPr="000C4BAB" w14:paraId="3D811964" w14:textId="77777777" w:rsidTr="0073644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C9215" w14:textId="77777777" w:rsidR="006D725B" w:rsidRPr="000C4BAB" w:rsidRDefault="006D725B" w:rsidP="006D725B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B8D013A" w14:textId="67A4477C" w:rsidR="006D725B" w:rsidRPr="006B77E5" w:rsidRDefault="006D725B" w:rsidP="006D725B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AGOSTO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B74E07F" w14:textId="1E8CB26D" w:rsidR="006D725B" w:rsidRPr="006B77E5" w:rsidRDefault="00C0495E" w:rsidP="006D725B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1DD5141F" w14:textId="451CED02" w:rsidR="006D725B" w:rsidRPr="006B77E5" w:rsidRDefault="006D725B" w:rsidP="006D725B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1271B4A5" w14:textId="01BD3A8D" w:rsidR="006D725B" w:rsidRPr="006B77E5" w:rsidRDefault="006D725B" w:rsidP="006D725B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BC714" w14:textId="77777777" w:rsidR="006D725B" w:rsidRPr="000C4BAB" w:rsidRDefault="006D725B" w:rsidP="006D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6D725B" w:rsidRPr="000C4BAB" w14:paraId="326AE09E" w14:textId="77777777" w:rsidTr="0073644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7E3FA" w14:textId="77777777" w:rsidR="006D725B" w:rsidRPr="000C4BAB" w:rsidRDefault="006D725B" w:rsidP="006D725B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5B1AEB5" w14:textId="0762E481" w:rsidR="006D725B" w:rsidRPr="006B77E5" w:rsidRDefault="006D725B" w:rsidP="006D725B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SEPTIEMBRE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1C883B22" w14:textId="2A30FF11" w:rsidR="006D725B" w:rsidRPr="006B77E5" w:rsidRDefault="00C0495E" w:rsidP="006D725B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eastAsia="es-US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15157FA" w14:textId="34529A01" w:rsidR="006D725B" w:rsidRPr="006B77E5" w:rsidRDefault="007D5E1C" w:rsidP="006D725B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18A8D662" w14:textId="0C12DADA" w:rsidR="006D725B" w:rsidRPr="006B77E5" w:rsidRDefault="006D725B" w:rsidP="006D725B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528CC" w14:textId="77777777" w:rsidR="006D725B" w:rsidRPr="000C4BAB" w:rsidRDefault="006D725B" w:rsidP="006D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4E1F9F" w:rsidRPr="000C4BAB" w14:paraId="6044F8B3" w14:textId="77777777" w:rsidTr="00C0495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7E451" w14:textId="77777777" w:rsidR="004E1F9F" w:rsidRPr="000C4BAB" w:rsidRDefault="004E1F9F" w:rsidP="004E1F9F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03EC5E1" w14:textId="79071CFE" w:rsidR="004E1F9F" w:rsidRPr="006B77E5" w:rsidRDefault="001E2795" w:rsidP="004E1F9F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OCTUBRE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33A0309" w14:textId="51BB6F53" w:rsidR="004E1F9F" w:rsidRPr="006B77E5" w:rsidRDefault="000A705C" w:rsidP="004E1F9F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63932FE2" w14:textId="51F336BA" w:rsidR="004E1F9F" w:rsidRPr="006B77E5" w:rsidRDefault="007D5E1C" w:rsidP="004E1F9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0A0E17C" w14:textId="6B5EF14E" w:rsidR="004E1F9F" w:rsidRPr="006B77E5" w:rsidRDefault="006D725B" w:rsidP="004E1F9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71748" w14:textId="77777777" w:rsidR="004E1F9F" w:rsidRPr="000C4BAB" w:rsidRDefault="004E1F9F" w:rsidP="004E1F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1E2795" w:rsidRPr="000C4BAB" w14:paraId="0294D09F" w14:textId="77777777" w:rsidTr="0073644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9409F" w14:textId="77777777" w:rsidR="001E2795" w:rsidRPr="000C4BAB" w:rsidRDefault="001E2795" w:rsidP="004E1F9F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591073B" w14:textId="3A2F49F5" w:rsidR="001E2795" w:rsidRPr="006B77E5" w:rsidRDefault="001E2795" w:rsidP="004E1F9F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NOVIEMBRE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7CF1262" w14:textId="11081CF3" w:rsidR="001E2795" w:rsidRPr="006B77E5" w:rsidRDefault="000A705C" w:rsidP="004E1F9F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E014365" w14:textId="37956D45" w:rsidR="001E2795" w:rsidRPr="006B77E5" w:rsidRDefault="007D5E1C" w:rsidP="004E1F9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1835507" w14:textId="4D9B620B" w:rsidR="001E2795" w:rsidRPr="006B77E5" w:rsidRDefault="006D725B" w:rsidP="004E1F9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1D77E" w14:textId="77777777" w:rsidR="001E2795" w:rsidRPr="000C4BAB" w:rsidRDefault="001E2795" w:rsidP="004E1F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1E2795" w:rsidRPr="000C4BAB" w14:paraId="25307EA5" w14:textId="77777777" w:rsidTr="0073644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8C7EB" w14:textId="77777777" w:rsidR="001E2795" w:rsidRPr="000C4BAB" w:rsidRDefault="001E2795" w:rsidP="004E1F9F">
            <w:pPr>
              <w:rPr>
                <w:sz w:val="18"/>
                <w:szCs w:val="18"/>
                <w:lang w:val="es-US" w:eastAsia="es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7E8A78FB" w14:textId="794CE53D" w:rsidR="001E2795" w:rsidRPr="006B77E5" w:rsidRDefault="001E2795" w:rsidP="004E1F9F">
            <w:pPr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DICIEMBRE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15023B4" w14:textId="467DDEBD" w:rsidR="001E2795" w:rsidRPr="006B77E5" w:rsidRDefault="00B90C7F" w:rsidP="004E1F9F">
            <w:pPr>
              <w:jc w:val="right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1A76873C" w14:textId="7D422B13" w:rsidR="001E2795" w:rsidRPr="006B77E5" w:rsidRDefault="00B90C7F" w:rsidP="004E1F9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02ED047" w14:textId="12057202" w:rsidR="001E2795" w:rsidRPr="006B77E5" w:rsidRDefault="00394F7E" w:rsidP="004E1F9F">
            <w:pPr>
              <w:jc w:val="center"/>
              <w:rPr>
                <w:color w:val="000000"/>
                <w:sz w:val="20"/>
                <w:szCs w:val="20"/>
                <w:lang w:val="es-US" w:eastAsia="es-US"/>
              </w:rPr>
            </w:pPr>
            <w:r w:rsidRPr="006B77E5">
              <w:rPr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1893" w14:textId="77777777" w:rsidR="001E2795" w:rsidRPr="000C4BAB" w:rsidRDefault="001E2795" w:rsidP="004E1F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US" w:eastAsia="es-US"/>
              </w:rPr>
            </w:pPr>
          </w:p>
        </w:tc>
      </w:tr>
    </w:tbl>
    <w:p w14:paraId="5E870424" w14:textId="24ACB77F" w:rsidR="00C0495E" w:rsidRDefault="00C0495E" w:rsidP="00D456E8">
      <w:pPr>
        <w:pStyle w:val="Prrafodelista1"/>
        <w:ind w:left="0"/>
        <w:jc w:val="both"/>
        <w:rPr>
          <w:rFonts w:ascii="Times New Roman" w:hAnsi="Times New Roman"/>
          <w:b/>
          <w:bCs/>
        </w:rPr>
      </w:pPr>
    </w:p>
    <w:p w14:paraId="50EE76F2" w14:textId="77777777" w:rsidR="00C0495E" w:rsidRDefault="00C0495E" w:rsidP="00D456E8">
      <w:pPr>
        <w:pStyle w:val="Prrafodelista1"/>
        <w:ind w:left="0"/>
        <w:jc w:val="both"/>
        <w:rPr>
          <w:rFonts w:ascii="Times New Roman" w:hAnsi="Times New Roman"/>
          <w:b/>
          <w:bCs/>
        </w:rPr>
      </w:pPr>
    </w:p>
    <w:p w14:paraId="690F6821" w14:textId="77777777" w:rsidR="00C0495E" w:rsidRDefault="00C0495E" w:rsidP="006B77E5"/>
    <w:p w14:paraId="5B7F2637" w14:textId="6755FE73" w:rsidR="00CD6B22" w:rsidRPr="000C4BAB" w:rsidRDefault="00CD6B22" w:rsidP="00D456E8">
      <w:pPr>
        <w:pStyle w:val="Prrafodelista1"/>
        <w:ind w:left="0"/>
        <w:jc w:val="both"/>
        <w:rPr>
          <w:rFonts w:ascii="Times New Roman" w:hAnsi="Times New Roman"/>
          <w:sz w:val="20"/>
          <w:szCs w:val="20"/>
        </w:rPr>
      </w:pPr>
      <w:r w:rsidRPr="000C4BAB">
        <w:rPr>
          <w:rFonts w:ascii="Times New Roman" w:hAnsi="Times New Roman"/>
          <w:b/>
          <w:bCs/>
        </w:rPr>
        <w:t>OTRAS ACTIVIDADES</w:t>
      </w:r>
    </w:p>
    <w:p w14:paraId="3B77C299" w14:textId="77777777" w:rsidR="00B5679E" w:rsidRPr="000C4BAB" w:rsidRDefault="00B5679E" w:rsidP="00CD6B22">
      <w:pPr>
        <w:pStyle w:val="Prrafodelista1"/>
        <w:jc w:val="both"/>
        <w:rPr>
          <w:rFonts w:ascii="Times New Roman" w:hAnsi="Times New Roman"/>
          <w:b/>
          <w:bCs/>
        </w:rPr>
      </w:pPr>
    </w:p>
    <w:p w14:paraId="6F59F493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  <w:b/>
          <w:bCs/>
          <w:sz w:val="24"/>
          <w:szCs w:val="24"/>
        </w:rPr>
      </w:pPr>
      <w:r w:rsidRPr="000C4BAB">
        <w:rPr>
          <w:rFonts w:ascii="Times New Roman" w:hAnsi="Times New Roman"/>
          <w:b/>
          <w:bCs/>
        </w:rPr>
        <w:t>1.</w:t>
      </w:r>
      <w:r w:rsidRPr="000C4BAB">
        <w:rPr>
          <w:rFonts w:ascii="Times New Roman" w:hAnsi="Times New Roman"/>
          <w:b/>
          <w:bCs/>
        </w:rPr>
        <w:tab/>
      </w:r>
      <w:r w:rsidRPr="000C4BAB">
        <w:rPr>
          <w:rFonts w:ascii="Times New Roman" w:hAnsi="Times New Roman"/>
          <w:b/>
          <w:bCs/>
          <w:sz w:val="24"/>
          <w:szCs w:val="24"/>
        </w:rPr>
        <w:t>Participación en los Comité de:</w:t>
      </w:r>
    </w:p>
    <w:p w14:paraId="6908A1DD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  <w:b/>
          <w:bCs/>
        </w:rPr>
      </w:pPr>
    </w:p>
    <w:p w14:paraId="0B367BDF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  <w:b/>
          <w:bCs/>
        </w:rPr>
        <w:t>•</w:t>
      </w:r>
      <w:r w:rsidRPr="000C4BAB">
        <w:rPr>
          <w:rFonts w:ascii="Times New Roman" w:hAnsi="Times New Roman"/>
          <w:b/>
          <w:bCs/>
        </w:rPr>
        <w:tab/>
      </w:r>
      <w:r w:rsidRPr="000C4BAB">
        <w:rPr>
          <w:rFonts w:ascii="Times New Roman" w:hAnsi="Times New Roman"/>
        </w:rPr>
        <w:t>Compras y Contrataciones del Ministerio, asistencia a todas las convocatorias realizadas para la adquisición de bienes y servicios en calidad de miembro.</w:t>
      </w:r>
    </w:p>
    <w:p w14:paraId="443AD2A8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lastRenderedPageBreak/>
        <w:t>•</w:t>
      </w:r>
      <w:r w:rsidRPr="000C4BAB">
        <w:rPr>
          <w:rFonts w:ascii="Times New Roman" w:hAnsi="Times New Roman"/>
        </w:rPr>
        <w:tab/>
        <w:t>Comisión de Integridad Gubernamental y Cumplimiento Normativo, participación como miembro del comité ejecutivo.</w:t>
      </w:r>
    </w:p>
    <w:p w14:paraId="1FB05D29" w14:textId="1D9D384B" w:rsidR="00CD6B22" w:rsidRPr="000C4BAB" w:rsidRDefault="00CD6B22" w:rsidP="00CD6B22">
      <w:pPr>
        <w:pStyle w:val="Prrafodelista1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>•</w:t>
      </w:r>
      <w:r w:rsidRPr="000C4BAB">
        <w:rPr>
          <w:rFonts w:ascii="Times New Roman" w:hAnsi="Times New Roman"/>
        </w:rPr>
        <w:tab/>
        <w:t xml:space="preserve">Congreso capacitación CIGCN, como coordinador ejecutivo de la </w:t>
      </w:r>
      <w:r w:rsidR="00B5679E" w:rsidRPr="000C4BAB">
        <w:rPr>
          <w:rFonts w:ascii="Times New Roman" w:hAnsi="Times New Roman"/>
        </w:rPr>
        <w:t>Comisión</w:t>
      </w:r>
      <w:r w:rsidRPr="000C4BAB">
        <w:rPr>
          <w:rFonts w:ascii="Times New Roman" w:hAnsi="Times New Roman"/>
        </w:rPr>
        <w:t>, septiembre del 2025</w:t>
      </w:r>
    </w:p>
    <w:p w14:paraId="4BF2B779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>•</w:t>
      </w:r>
      <w:r w:rsidRPr="000C4BAB">
        <w:rPr>
          <w:rFonts w:ascii="Times New Roman" w:hAnsi="Times New Roman"/>
        </w:rPr>
        <w:tab/>
        <w:t xml:space="preserve">Foro </w:t>
      </w:r>
      <w:proofErr w:type="spellStart"/>
      <w:r w:rsidRPr="007D7494">
        <w:rPr>
          <w:rFonts w:ascii="Times New Roman" w:hAnsi="Times New Roman"/>
        </w:rPr>
        <w:t>Multiactor</w:t>
      </w:r>
      <w:proofErr w:type="spellEnd"/>
      <w:r w:rsidRPr="000C4BAB">
        <w:rPr>
          <w:rFonts w:ascii="Times New Roman" w:hAnsi="Times New Roman"/>
        </w:rPr>
        <w:t xml:space="preserve"> espacio de diálogo y colaboración permanente entre el gobierno dominicano, la sociedad civil y otros actores no gubernamentales, en representación del ministerio</w:t>
      </w:r>
    </w:p>
    <w:p w14:paraId="39758508" w14:textId="77777777" w:rsidR="00CD6B22" w:rsidRDefault="00CD6B22" w:rsidP="00CD6B22">
      <w:pPr>
        <w:pStyle w:val="Prrafodelista1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>•</w:t>
      </w:r>
      <w:r w:rsidRPr="000C4BAB">
        <w:rPr>
          <w:rFonts w:ascii="Times New Roman" w:hAnsi="Times New Roman"/>
        </w:rPr>
        <w:tab/>
        <w:t>Open Data Gobierno Abierto-OEA-DIGEIG CAF</w:t>
      </w:r>
    </w:p>
    <w:p w14:paraId="23EB9EBC" w14:textId="70508F74" w:rsidR="00F8357C" w:rsidRDefault="00F8357C" w:rsidP="00F8357C">
      <w:pPr>
        <w:pStyle w:val="Prrafodelist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C2DE6">
        <w:rPr>
          <w:rFonts w:ascii="Times New Roman" w:hAnsi="Times New Roman"/>
        </w:rPr>
        <w:t>Comisión</w:t>
      </w:r>
      <w:r>
        <w:rPr>
          <w:rFonts w:ascii="Times New Roman" w:hAnsi="Times New Roman"/>
        </w:rPr>
        <w:t xml:space="preserve"> Interinstitucional para la creación de Seguimiento para la creación </w:t>
      </w:r>
      <w:r w:rsidR="00322164">
        <w:rPr>
          <w:rFonts w:ascii="Times New Roman" w:hAnsi="Times New Roman"/>
        </w:rPr>
        <w:t>del S</w:t>
      </w:r>
      <w:r>
        <w:rPr>
          <w:rFonts w:ascii="Times New Roman" w:hAnsi="Times New Roman"/>
        </w:rPr>
        <w:t xml:space="preserve">istema </w:t>
      </w:r>
      <w:r w:rsidR="00322164">
        <w:rPr>
          <w:rFonts w:ascii="Times New Roman" w:hAnsi="Times New Roman"/>
        </w:rPr>
        <w:t>Integridad Pública de República Dominicana</w:t>
      </w:r>
    </w:p>
    <w:p w14:paraId="223A0646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</w:rPr>
      </w:pPr>
    </w:p>
    <w:p w14:paraId="270F7430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  <w:b/>
          <w:bCs/>
        </w:rPr>
      </w:pPr>
      <w:r w:rsidRPr="000C4BAB">
        <w:rPr>
          <w:rFonts w:ascii="Times New Roman" w:hAnsi="Times New Roman"/>
          <w:b/>
          <w:bCs/>
        </w:rPr>
        <w:t>2.</w:t>
      </w:r>
      <w:r w:rsidRPr="000C4BAB">
        <w:rPr>
          <w:rFonts w:ascii="Times New Roman" w:hAnsi="Times New Roman"/>
          <w:b/>
          <w:bCs/>
        </w:rPr>
        <w:tab/>
      </w:r>
      <w:r w:rsidRPr="000C4BAB">
        <w:rPr>
          <w:rFonts w:ascii="Times New Roman" w:hAnsi="Times New Roman"/>
          <w:b/>
          <w:bCs/>
          <w:sz w:val="24"/>
          <w:szCs w:val="24"/>
        </w:rPr>
        <w:t>Capacitaciones del Personal</w:t>
      </w:r>
      <w:r w:rsidRPr="000C4BAB">
        <w:rPr>
          <w:rFonts w:ascii="Times New Roman" w:hAnsi="Times New Roman"/>
          <w:b/>
          <w:bCs/>
        </w:rPr>
        <w:t>:</w:t>
      </w:r>
    </w:p>
    <w:p w14:paraId="16E9173A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  <w:b/>
          <w:bCs/>
        </w:rPr>
      </w:pPr>
    </w:p>
    <w:p w14:paraId="072CD1FB" w14:textId="6A9330A8" w:rsidR="00CD6B22" w:rsidRPr="000C4BAB" w:rsidRDefault="00CD6B22" w:rsidP="00F915A1">
      <w:pPr>
        <w:pStyle w:val="Prrafodelista1"/>
        <w:ind w:left="1410" w:hanging="690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  <w:b/>
          <w:bCs/>
        </w:rPr>
        <w:t>•</w:t>
      </w:r>
      <w:r w:rsidRPr="000C4BAB">
        <w:rPr>
          <w:rFonts w:ascii="Times New Roman" w:hAnsi="Times New Roman"/>
          <w:b/>
          <w:bCs/>
        </w:rPr>
        <w:tab/>
      </w:r>
      <w:r w:rsidRPr="000C4BAB">
        <w:rPr>
          <w:rFonts w:ascii="Times New Roman" w:hAnsi="Times New Roman"/>
        </w:rPr>
        <w:t>Corresponsabilidad del Cuidado para la Sostenibilidad de la Vida-Cohorte IV.</w:t>
      </w:r>
    </w:p>
    <w:p w14:paraId="5D804FB7" w14:textId="77777777" w:rsidR="00CD6B22" w:rsidRPr="000C4BAB" w:rsidRDefault="00CD6B22" w:rsidP="00CD6B22">
      <w:pPr>
        <w:pStyle w:val="Prrafodelista1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>•</w:t>
      </w:r>
      <w:r w:rsidRPr="000C4BAB">
        <w:rPr>
          <w:rFonts w:ascii="Times New Roman" w:hAnsi="Times New Roman"/>
        </w:rPr>
        <w:tab/>
        <w:t>Introducción a los Derechos Humanos.</w:t>
      </w:r>
    </w:p>
    <w:p w14:paraId="51DE6829" w14:textId="77777777" w:rsidR="00327DC2" w:rsidRDefault="00CD6B22" w:rsidP="00B5679E">
      <w:pPr>
        <w:pStyle w:val="Prrafodelista1"/>
        <w:ind w:left="0" w:firstLine="708"/>
        <w:jc w:val="both"/>
        <w:rPr>
          <w:rFonts w:ascii="Times New Roman" w:hAnsi="Times New Roman"/>
        </w:rPr>
      </w:pPr>
      <w:r w:rsidRPr="000C4BAB">
        <w:rPr>
          <w:rFonts w:ascii="Times New Roman" w:hAnsi="Times New Roman"/>
        </w:rPr>
        <w:t>•</w:t>
      </w:r>
      <w:r w:rsidRPr="000C4BAB">
        <w:rPr>
          <w:rFonts w:ascii="Times New Roman" w:hAnsi="Times New Roman"/>
        </w:rPr>
        <w:tab/>
        <w:t>Gerencia de Servicios.</w:t>
      </w:r>
    </w:p>
    <w:p w14:paraId="4D1FA38F" w14:textId="77777777" w:rsidR="00327DC2" w:rsidRDefault="00327DC2" w:rsidP="00327DC2">
      <w:pPr>
        <w:pStyle w:val="Prrafodelista1"/>
        <w:jc w:val="both"/>
        <w:rPr>
          <w:rFonts w:ascii="Times New Roman" w:hAnsi="Times New Roman"/>
        </w:rPr>
      </w:pPr>
    </w:p>
    <w:p w14:paraId="5598270E" w14:textId="77777777" w:rsidR="00327DC2" w:rsidRDefault="00327DC2" w:rsidP="00B5679E">
      <w:pPr>
        <w:pStyle w:val="Prrafodelista1"/>
        <w:ind w:left="0" w:firstLine="708"/>
        <w:jc w:val="both"/>
        <w:rPr>
          <w:rFonts w:ascii="Times New Roman" w:hAnsi="Times New Roman"/>
        </w:rPr>
      </w:pPr>
    </w:p>
    <w:p w14:paraId="52880EBA" w14:textId="30EF600E" w:rsidR="00CD6B22" w:rsidRDefault="00CD6B22" w:rsidP="00B5679E">
      <w:pPr>
        <w:pStyle w:val="Prrafodelista1"/>
        <w:ind w:left="0" w:firstLine="708"/>
        <w:jc w:val="both"/>
        <w:rPr>
          <w:rFonts w:ascii="Times New Roman" w:hAnsi="Times New Roman"/>
        </w:rPr>
      </w:pPr>
    </w:p>
    <w:p w14:paraId="48DF8CC6" w14:textId="14847AC0" w:rsidR="00322164" w:rsidRDefault="00322164" w:rsidP="00322164">
      <w:pPr>
        <w:pStyle w:val="Prrafodelista1"/>
        <w:ind w:left="1428"/>
        <w:jc w:val="both"/>
        <w:rPr>
          <w:rFonts w:ascii="Times New Roman" w:hAnsi="Times New Roman"/>
        </w:rPr>
      </w:pPr>
    </w:p>
    <w:p w14:paraId="41E9B46D" w14:textId="77777777" w:rsidR="00322164" w:rsidRPr="000C4BAB" w:rsidRDefault="00322164" w:rsidP="00B5679E">
      <w:pPr>
        <w:pStyle w:val="Prrafodelista1"/>
        <w:ind w:left="0" w:firstLine="708"/>
        <w:jc w:val="both"/>
        <w:rPr>
          <w:rFonts w:ascii="Times New Roman" w:hAnsi="Times New Roman"/>
        </w:rPr>
      </w:pPr>
    </w:p>
    <w:p w14:paraId="76117128" w14:textId="77777777" w:rsidR="003E6AC9" w:rsidRPr="000C4BAB" w:rsidRDefault="003E6AC9" w:rsidP="003E6AC9">
      <w:pPr>
        <w:pStyle w:val="Prrafodelista1"/>
        <w:ind w:left="708"/>
        <w:jc w:val="both"/>
        <w:rPr>
          <w:rFonts w:ascii="Times New Roman" w:hAnsi="Times New Roman"/>
        </w:rPr>
      </w:pPr>
    </w:p>
    <w:p w14:paraId="162EF03D" w14:textId="77777777" w:rsidR="003E6AC9" w:rsidRPr="000C4BAB" w:rsidRDefault="003E6AC9" w:rsidP="003E6AC9">
      <w:pPr>
        <w:pStyle w:val="Prrafodelista1"/>
        <w:ind w:left="708"/>
        <w:jc w:val="both"/>
        <w:rPr>
          <w:rFonts w:ascii="Times New Roman" w:hAnsi="Times New Roman"/>
        </w:rPr>
      </w:pPr>
    </w:p>
    <w:p w14:paraId="2F16544C" w14:textId="77777777" w:rsidR="003E6AC9" w:rsidRPr="000C4BAB" w:rsidRDefault="003E6AC9" w:rsidP="00BB32B6">
      <w:pPr>
        <w:pStyle w:val="Prrafodelista1"/>
        <w:ind w:left="708"/>
        <w:jc w:val="both"/>
        <w:rPr>
          <w:rFonts w:ascii="Times New Roman" w:hAnsi="Times New Roman"/>
          <w:b/>
          <w:bCs/>
        </w:rPr>
      </w:pPr>
    </w:p>
    <w:sectPr w:rsidR="003E6AC9" w:rsidRPr="000C4BAB" w:rsidSect="006B77E5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47BA" w14:textId="77777777" w:rsidR="008D460B" w:rsidRDefault="008D460B" w:rsidP="00D265B6">
      <w:r>
        <w:separator/>
      </w:r>
    </w:p>
  </w:endnote>
  <w:endnote w:type="continuationSeparator" w:id="0">
    <w:p w14:paraId="26BE7347" w14:textId="77777777" w:rsidR="008D460B" w:rsidRDefault="008D460B" w:rsidP="00D2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220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FF4F0" w14:textId="77777777" w:rsidR="00D265B6" w:rsidRDefault="00D265B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1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A49B8A" w14:textId="77777777" w:rsidR="00D265B6" w:rsidRDefault="00D26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1362" w14:textId="77777777" w:rsidR="008D460B" w:rsidRDefault="008D460B" w:rsidP="00D265B6">
      <w:r>
        <w:separator/>
      </w:r>
    </w:p>
  </w:footnote>
  <w:footnote w:type="continuationSeparator" w:id="0">
    <w:p w14:paraId="784F6557" w14:textId="77777777" w:rsidR="008D460B" w:rsidRDefault="008D460B" w:rsidP="00D2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F752" w14:textId="6440D28D" w:rsidR="00573502" w:rsidRDefault="00573502" w:rsidP="00573502">
    <w:pPr>
      <w:pStyle w:val="Encabezado"/>
      <w:jc w:val="center"/>
    </w:pPr>
    <w:r w:rsidRPr="000C4BAB">
      <w:rPr>
        <w:b/>
        <w:noProof/>
        <w:sz w:val="22"/>
        <w:szCs w:val="22"/>
        <w:u w:val="single"/>
        <w:lang w:val="es-US"/>
      </w:rPr>
      <w:drawing>
        <wp:inline distT="0" distB="0" distL="0" distR="0" wp14:anchorId="61D6AAE9" wp14:editId="50105689">
          <wp:extent cx="2807267" cy="1231265"/>
          <wp:effectExtent l="0" t="0" r="0" b="6985"/>
          <wp:docPr id="1472717036" name="Imagen 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17036" name="Imagen 6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036" cy="124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3AC15E" w14:textId="77777777" w:rsidR="00573502" w:rsidRDefault="005735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ADE"/>
    <w:multiLevelType w:val="hybridMultilevel"/>
    <w:tmpl w:val="CB284FEA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B579F"/>
    <w:multiLevelType w:val="hybridMultilevel"/>
    <w:tmpl w:val="6594569E"/>
    <w:lvl w:ilvl="0" w:tplc="540A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540A0019" w:tentative="1">
      <w:start w:val="1"/>
      <w:numFmt w:val="lowerLetter"/>
      <w:lvlText w:val="%2."/>
      <w:lvlJc w:val="left"/>
      <w:pPr>
        <w:ind w:left="4842" w:hanging="360"/>
      </w:pPr>
    </w:lvl>
    <w:lvl w:ilvl="2" w:tplc="540A001B" w:tentative="1">
      <w:start w:val="1"/>
      <w:numFmt w:val="lowerRoman"/>
      <w:lvlText w:val="%3."/>
      <w:lvlJc w:val="right"/>
      <w:pPr>
        <w:ind w:left="5562" w:hanging="180"/>
      </w:pPr>
    </w:lvl>
    <w:lvl w:ilvl="3" w:tplc="540A000F" w:tentative="1">
      <w:start w:val="1"/>
      <w:numFmt w:val="decimal"/>
      <w:lvlText w:val="%4."/>
      <w:lvlJc w:val="left"/>
      <w:pPr>
        <w:ind w:left="6282" w:hanging="360"/>
      </w:pPr>
    </w:lvl>
    <w:lvl w:ilvl="4" w:tplc="540A0019" w:tentative="1">
      <w:start w:val="1"/>
      <w:numFmt w:val="lowerLetter"/>
      <w:lvlText w:val="%5."/>
      <w:lvlJc w:val="left"/>
      <w:pPr>
        <w:ind w:left="7002" w:hanging="360"/>
      </w:pPr>
    </w:lvl>
    <w:lvl w:ilvl="5" w:tplc="540A001B" w:tentative="1">
      <w:start w:val="1"/>
      <w:numFmt w:val="lowerRoman"/>
      <w:lvlText w:val="%6."/>
      <w:lvlJc w:val="right"/>
      <w:pPr>
        <w:ind w:left="7722" w:hanging="180"/>
      </w:pPr>
    </w:lvl>
    <w:lvl w:ilvl="6" w:tplc="540A000F" w:tentative="1">
      <w:start w:val="1"/>
      <w:numFmt w:val="decimal"/>
      <w:lvlText w:val="%7."/>
      <w:lvlJc w:val="left"/>
      <w:pPr>
        <w:ind w:left="8442" w:hanging="360"/>
      </w:pPr>
    </w:lvl>
    <w:lvl w:ilvl="7" w:tplc="540A0019" w:tentative="1">
      <w:start w:val="1"/>
      <w:numFmt w:val="lowerLetter"/>
      <w:lvlText w:val="%8."/>
      <w:lvlJc w:val="left"/>
      <w:pPr>
        <w:ind w:left="9162" w:hanging="360"/>
      </w:pPr>
    </w:lvl>
    <w:lvl w:ilvl="8" w:tplc="540A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" w15:restartNumberingAfterBreak="0">
    <w:nsid w:val="11DF4AE2"/>
    <w:multiLevelType w:val="hybridMultilevel"/>
    <w:tmpl w:val="5512E468"/>
    <w:lvl w:ilvl="0" w:tplc="540A000F">
      <w:start w:val="1"/>
      <w:numFmt w:val="decimal"/>
      <w:lvlText w:val="%1."/>
      <w:lvlJc w:val="left"/>
      <w:pPr>
        <w:ind w:left="785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42EA"/>
    <w:multiLevelType w:val="multilevel"/>
    <w:tmpl w:val="5D0644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506468"/>
    <w:multiLevelType w:val="hybridMultilevel"/>
    <w:tmpl w:val="7AC2FF54"/>
    <w:lvl w:ilvl="0" w:tplc="5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F65A6E"/>
    <w:multiLevelType w:val="hybridMultilevel"/>
    <w:tmpl w:val="E26C084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B479D"/>
    <w:multiLevelType w:val="hybridMultilevel"/>
    <w:tmpl w:val="E86E8816"/>
    <w:lvl w:ilvl="0" w:tplc="5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70CBC"/>
    <w:multiLevelType w:val="multilevel"/>
    <w:tmpl w:val="AA60D61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F446C2C"/>
    <w:multiLevelType w:val="multilevel"/>
    <w:tmpl w:val="23108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0630A0"/>
    <w:multiLevelType w:val="hybridMultilevel"/>
    <w:tmpl w:val="9190CB4E"/>
    <w:lvl w:ilvl="0" w:tplc="4EB6FA78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84A77F3"/>
    <w:multiLevelType w:val="hybridMultilevel"/>
    <w:tmpl w:val="01C647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3409D"/>
    <w:multiLevelType w:val="hybridMultilevel"/>
    <w:tmpl w:val="1C2C3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470472">
    <w:abstractNumId w:val="3"/>
  </w:num>
  <w:num w:numId="2" w16cid:durableId="964240515">
    <w:abstractNumId w:val="7"/>
  </w:num>
  <w:num w:numId="3" w16cid:durableId="212163115">
    <w:abstractNumId w:val="10"/>
  </w:num>
  <w:num w:numId="4" w16cid:durableId="1518083145">
    <w:abstractNumId w:val="8"/>
  </w:num>
  <w:num w:numId="5" w16cid:durableId="1957175153">
    <w:abstractNumId w:val="11"/>
  </w:num>
  <w:num w:numId="6" w16cid:durableId="1811315213">
    <w:abstractNumId w:val="2"/>
  </w:num>
  <w:num w:numId="7" w16cid:durableId="2132245400">
    <w:abstractNumId w:val="1"/>
  </w:num>
  <w:num w:numId="8" w16cid:durableId="1987775534">
    <w:abstractNumId w:val="6"/>
  </w:num>
  <w:num w:numId="9" w16cid:durableId="125052120">
    <w:abstractNumId w:val="9"/>
  </w:num>
  <w:num w:numId="10" w16cid:durableId="363332425">
    <w:abstractNumId w:val="5"/>
  </w:num>
  <w:num w:numId="11" w16cid:durableId="2070642366">
    <w:abstractNumId w:val="0"/>
  </w:num>
  <w:num w:numId="12" w16cid:durableId="1551726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D2"/>
    <w:rsid w:val="000033EE"/>
    <w:rsid w:val="00006FB3"/>
    <w:rsid w:val="000303BA"/>
    <w:rsid w:val="00055EAA"/>
    <w:rsid w:val="00095374"/>
    <w:rsid w:val="000959D7"/>
    <w:rsid w:val="000A01D3"/>
    <w:rsid w:val="000A705C"/>
    <w:rsid w:val="000B1BE8"/>
    <w:rsid w:val="000B380A"/>
    <w:rsid w:val="000C45BE"/>
    <w:rsid w:val="000C4BAB"/>
    <w:rsid w:val="000C6FF4"/>
    <w:rsid w:val="000F4E9D"/>
    <w:rsid w:val="000F6389"/>
    <w:rsid w:val="000F7E3E"/>
    <w:rsid w:val="00113A4C"/>
    <w:rsid w:val="00116423"/>
    <w:rsid w:val="0014270E"/>
    <w:rsid w:val="00156922"/>
    <w:rsid w:val="001802E4"/>
    <w:rsid w:val="00184490"/>
    <w:rsid w:val="0019477C"/>
    <w:rsid w:val="001C3EEB"/>
    <w:rsid w:val="001E2795"/>
    <w:rsid w:val="001E5BB9"/>
    <w:rsid w:val="001F597F"/>
    <w:rsid w:val="00204602"/>
    <w:rsid w:val="0020482A"/>
    <w:rsid w:val="002123AD"/>
    <w:rsid w:val="002272F9"/>
    <w:rsid w:val="00230C89"/>
    <w:rsid w:val="00242D92"/>
    <w:rsid w:val="0026018E"/>
    <w:rsid w:val="00264603"/>
    <w:rsid w:val="00272E45"/>
    <w:rsid w:val="002B3286"/>
    <w:rsid w:val="002B700E"/>
    <w:rsid w:val="002C53B3"/>
    <w:rsid w:val="002E15E6"/>
    <w:rsid w:val="00311900"/>
    <w:rsid w:val="0031378F"/>
    <w:rsid w:val="00322164"/>
    <w:rsid w:val="00327DC2"/>
    <w:rsid w:val="00332151"/>
    <w:rsid w:val="003323D7"/>
    <w:rsid w:val="003459BB"/>
    <w:rsid w:val="003562C3"/>
    <w:rsid w:val="003577A1"/>
    <w:rsid w:val="00362BEE"/>
    <w:rsid w:val="00375A56"/>
    <w:rsid w:val="00376373"/>
    <w:rsid w:val="00384085"/>
    <w:rsid w:val="00393C91"/>
    <w:rsid w:val="00394F7E"/>
    <w:rsid w:val="003A5352"/>
    <w:rsid w:val="003E6AC9"/>
    <w:rsid w:val="003F159F"/>
    <w:rsid w:val="004136D7"/>
    <w:rsid w:val="00431168"/>
    <w:rsid w:val="00443430"/>
    <w:rsid w:val="004449B6"/>
    <w:rsid w:val="0047275E"/>
    <w:rsid w:val="00472999"/>
    <w:rsid w:val="004752AB"/>
    <w:rsid w:val="004850DD"/>
    <w:rsid w:val="00486A76"/>
    <w:rsid w:val="004919C2"/>
    <w:rsid w:val="00493A88"/>
    <w:rsid w:val="004D5B86"/>
    <w:rsid w:val="004E0288"/>
    <w:rsid w:val="004E1D8E"/>
    <w:rsid w:val="004E1F9F"/>
    <w:rsid w:val="004E2E0A"/>
    <w:rsid w:val="004F17B6"/>
    <w:rsid w:val="00506097"/>
    <w:rsid w:val="00510690"/>
    <w:rsid w:val="005648EE"/>
    <w:rsid w:val="00573502"/>
    <w:rsid w:val="0059017B"/>
    <w:rsid w:val="00591107"/>
    <w:rsid w:val="005A7AC9"/>
    <w:rsid w:val="005B02B6"/>
    <w:rsid w:val="005C48D1"/>
    <w:rsid w:val="005C7C47"/>
    <w:rsid w:val="005D05DE"/>
    <w:rsid w:val="005E3595"/>
    <w:rsid w:val="005F5767"/>
    <w:rsid w:val="00603117"/>
    <w:rsid w:val="00603325"/>
    <w:rsid w:val="00603605"/>
    <w:rsid w:val="00604185"/>
    <w:rsid w:val="006101A3"/>
    <w:rsid w:val="0061618E"/>
    <w:rsid w:val="00616ED7"/>
    <w:rsid w:val="00616FD2"/>
    <w:rsid w:val="00617C17"/>
    <w:rsid w:val="00634CB1"/>
    <w:rsid w:val="00654C05"/>
    <w:rsid w:val="006864E9"/>
    <w:rsid w:val="006905EC"/>
    <w:rsid w:val="00692DF9"/>
    <w:rsid w:val="006A23DC"/>
    <w:rsid w:val="006A5685"/>
    <w:rsid w:val="006A5BB8"/>
    <w:rsid w:val="006B15B2"/>
    <w:rsid w:val="006B77E5"/>
    <w:rsid w:val="006D725B"/>
    <w:rsid w:val="006F321D"/>
    <w:rsid w:val="0072118D"/>
    <w:rsid w:val="007374DE"/>
    <w:rsid w:val="007413A0"/>
    <w:rsid w:val="00745C2F"/>
    <w:rsid w:val="00747DAA"/>
    <w:rsid w:val="00752892"/>
    <w:rsid w:val="00752AF2"/>
    <w:rsid w:val="00756540"/>
    <w:rsid w:val="00760029"/>
    <w:rsid w:val="00766E02"/>
    <w:rsid w:val="007836C8"/>
    <w:rsid w:val="00796AD3"/>
    <w:rsid w:val="007A1B05"/>
    <w:rsid w:val="007A747A"/>
    <w:rsid w:val="007B675E"/>
    <w:rsid w:val="007D2F2D"/>
    <w:rsid w:val="007D3913"/>
    <w:rsid w:val="007D5E1C"/>
    <w:rsid w:val="007D7494"/>
    <w:rsid w:val="008000E7"/>
    <w:rsid w:val="00806C60"/>
    <w:rsid w:val="0081063D"/>
    <w:rsid w:val="008204DE"/>
    <w:rsid w:val="00822305"/>
    <w:rsid w:val="00822BC9"/>
    <w:rsid w:val="00831570"/>
    <w:rsid w:val="00831F12"/>
    <w:rsid w:val="00833AA1"/>
    <w:rsid w:val="00853178"/>
    <w:rsid w:val="00862F0D"/>
    <w:rsid w:val="00880B75"/>
    <w:rsid w:val="008B1FD7"/>
    <w:rsid w:val="008C6EFB"/>
    <w:rsid w:val="008D04ED"/>
    <w:rsid w:val="008D460B"/>
    <w:rsid w:val="008E49FC"/>
    <w:rsid w:val="0090167E"/>
    <w:rsid w:val="00920BCB"/>
    <w:rsid w:val="00922C9B"/>
    <w:rsid w:val="00940877"/>
    <w:rsid w:val="0094678D"/>
    <w:rsid w:val="009866C6"/>
    <w:rsid w:val="009B59B9"/>
    <w:rsid w:val="009D02F2"/>
    <w:rsid w:val="009D29B8"/>
    <w:rsid w:val="009F1764"/>
    <w:rsid w:val="00A16F01"/>
    <w:rsid w:val="00A16F2A"/>
    <w:rsid w:val="00A270EB"/>
    <w:rsid w:val="00A60524"/>
    <w:rsid w:val="00A6241B"/>
    <w:rsid w:val="00A63961"/>
    <w:rsid w:val="00A7490D"/>
    <w:rsid w:val="00A751ED"/>
    <w:rsid w:val="00AA1E33"/>
    <w:rsid w:val="00AC5A65"/>
    <w:rsid w:val="00AD24E9"/>
    <w:rsid w:val="00AF1B6F"/>
    <w:rsid w:val="00B00661"/>
    <w:rsid w:val="00B0400C"/>
    <w:rsid w:val="00B35E21"/>
    <w:rsid w:val="00B4141D"/>
    <w:rsid w:val="00B50C74"/>
    <w:rsid w:val="00B5679E"/>
    <w:rsid w:val="00B90C7F"/>
    <w:rsid w:val="00B910D8"/>
    <w:rsid w:val="00B9611A"/>
    <w:rsid w:val="00BA69AC"/>
    <w:rsid w:val="00BB32B6"/>
    <w:rsid w:val="00BF3B3B"/>
    <w:rsid w:val="00BF580D"/>
    <w:rsid w:val="00BF75CD"/>
    <w:rsid w:val="00C0495E"/>
    <w:rsid w:val="00C162DA"/>
    <w:rsid w:val="00C34599"/>
    <w:rsid w:val="00C35EF6"/>
    <w:rsid w:val="00C827E7"/>
    <w:rsid w:val="00CA61EA"/>
    <w:rsid w:val="00CB25F3"/>
    <w:rsid w:val="00CC5303"/>
    <w:rsid w:val="00CD0190"/>
    <w:rsid w:val="00CD14A1"/>
    <w:rsid w:val="00CD6B22"/>
    <w:rsid w:val="00CF164F"/>
    <w:rsid w:val="00CF43A4"/>
    <w:rsid w:val="00D265B6"/>
    <w:rsid w:val="00D456E8"/>
    <w:rsid w:val="00D51F54"/>
    <w:rsid w:val="00D61898"/>
    <w:rsid w:val="00D65298"/>
    <w:rsid w:val="00D6654D"/>
    <w:rsid w:val="00D7195C"/>
    <w:rsid w:val="00D80B08"/>
    <w:rsid w:val="00D816A3"/>
    <w:rsid w:val="00D87536"/>
    <w:rsid w:val="00D87A19"/>
    <w:rsid w:val="00DB0B0D"/>
    <w:rsid w:val="00DB537B"/>
    <w:rsid w:val="00DC2DE6"/>
    <w:rsid w:val="00DC4C14"/>
    <w:rsid w:val="00DD7126"/>
    <w:rsid w:val="00E04CF9"/>
    <w:rsid w:val="00E10DE7"/>
    <w:rsid w:val="00E364B4"/>
    <w:rsid w:val="00E4014E"/>
    <w:rsid w:val="00E42D76"/>
    <w:rsid w:val="00E50CF7"/>
    <w:rsid w:val="00E51849"/>
    <w:rsid w:val="00E668C8"/>
    <w:rsid w:val="00E70E08"/>
    <w:rsid w:val="00E86715"/>
    <w:rsid w:val="00E877D8"/>
    <w:rsid w:val="00E914FA"/>
    <w:rsid w:val="00E95073"/>
    <w:rsid w:val="00ED11E3"/>
    <w:rsid w:val="00EF1EB5"/>
    <w:rsid w:val="00F03D64"/>
    <w:rsid w:val="00F52440"/>
    <w:rsid w:val="00F55DFA"/>
    <w:rsid w:val="00F61841"/>
    <w:rsid w:val="00F8357C"/>
    <w:rsid w:val="00F915A1"/>
    <w:rsid w:val="00FA663A"/>
    <w:rsid w:val="00FA79AA"/>
    <w:rsid w:val="00FB0212"/>
    <w:rsid w:val="00FC6CB7"/>
    <w:rsid w:val="00FE2ECE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0E72D"/>
  <w15:docId w15:val="{5C5CBBC2-B02F-4122-9CE2-1C19B22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616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242D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17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764"/>
    <w:rPr>
      <w:rFonts w:ascii="Tahoma" w:eastAsia="Times New Roman" w:hAnsi="Tahoma" w:cs="Tahoma"/>
      <w:sz w:val="16"/>
      <w:szCs w:val="16"/>
      <w:lang w:val="es-ES_tradnl"/>
    </w:rPr>
  </w:style>
  <w:style w:type="paragraph" w:customStyle="1" w:styleId="Default">
    <w:name w:val="Default"/>
    <w:rsid w:val="00FA79A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A1">
    <w:name w:val="A1"/>
    <w:uiPriority w:val="99"/>
    <w:rsid w:val="00FA79AA"/>
    <w:rPr>
      <w:rFonts w:cs="Roboto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BF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014E"/>
    <w:rPr>
      <w:i/>
      <w:iCs/>
    </w:rPr>
  </w:style>
  <w:style w:type="paragraph" w:styleId="Revisin">
    <w:name w:val="Revision"/>
    <w:hidden/>
    <w:uiPriority w:val="99"/>
    <w:semiHidden/>
    <w:rsid w:val="00D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2-nfasis1">
    <w:name w:val="Grid Table 2 Accent 1"/>
    <w:basedOn w:val="Tablanormal"/>
    <w:uiPriority w:val="47"/>
    <w:rsid w:val="00D265B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265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5B6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265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5B6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Sinespaciado">
    <w:name w:val="No Spacing"/>
    <w:uiPriority w:val="1"/>
    <w:qFormat/>
    <w:rsid w:val="0000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835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5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357C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5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57C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7A43-A36C-4275-AB2E-DDDAC776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3408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Dennys Mota</dc:creator>
  <cp:lastModifiedBy>Henry Jose Taveras Fermin</cp:lastModifiedBy>
  <cp:revision>3</cp:revision>
  <cp:lastPrinted>2026-01-19T18:53:00Z</cp:lastPrinted>
  <dcterms:created xsi:type="dcterms:W3CDTF">2026-01-19T18:56:00Z</dcterms:created>
  <dcterms:modified xsi:type="dcterms:W3CDTF">2026-01-19T18:58:00Z</dcterms:modified>
</cp:coreProperties>
</file>