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CDCA6" w14:textId="77777777" w:rsidR="005A5490" w:rsidRDefault="005A5490" w:rsidP="00484EB5">
      <w:pPr>
        <w:spacing w:after="0"/>
        <w:jc w:val="center"/>
        <w:rPr>
          <w:b/>
          <w:bCs/>
          <w:lang w:val="es-ES"/>
        </w:rPr>
      </w:pPr>
    </w:p>
    <w:p w14:paraId="19BDBB6A" w14:textId="26100F62" w:rsidR="00484EB5" w:rsidRPr="00484EB5" w:rsidRDefault="00263A83" w:rsidP="00484EB5">
      <w:pPr>
        <w:spacing w:after="0"/>
        <w:jc w:val="center"/>
        <w:rPr>
          <w:b/>
          <w:bCs/>
          <w:lang w:val="es-ES"/>
        </w:rPr>
      </w:pPr>
      <w:r>
        <w:rPr>
          <w:b/>
          <w:bCs/>
          <w:lang w:val="es-ES"/>
        </w:rPr>
        <w:t xml:space="preserve">MODELO DE </w:t>
      </w:r>
      <w:r w:rsidR="00484EB5" w:rsidRPr="00484EB5">
        <w:rPr>
          <w:b/>
          <w:bCs/>
          <w:lang w:val="es-ES"/>
        </w:rPr>
        <w:t>CONTRATO DE BIENES Y SERVICIOS</w:t>
      </w:r>
    </w:p>
    <w:p w14:paraId="0157A21C" w14:textId="6FCB9E93" w:rsidR="00484EB5" w:rsidRPr="00484EB5" w:rsidRDefault="00484EB5" w:rsidP="00484EB5">
      <w:pPr>
        <w:spacing w:after="0"/>
        <w:rPr>
          <w:b/>
          <w:bCs/>
          <w:lang w:val="es-ES"/>
        </w:rPr>
      </w:pPr>
      <w:r w:rsidRPr="00484EB5">
        <w:rPr>
          <w:b/>
          <w:bCs/>
          <w:lang w:val="es-ES"/>
        </w:rPr>
        <w:t xml:space="preserve">PROCESO DE </w:t>
      </w:r>
      <w:r w:rsidR="006315D9">
        <w:rPr>
          <w:b/>
          <w:bCs/>
          <w:lang w:val="es-ES"/>
        </w:rPr>
        <w:t>SOLICITUD DE COTIZACIONES (SdC)</w:t>
      </w:r>
      <w:r w:rsidRPr="00484EB5">
        <w:rPr>
          <w:b/>
          <w:bCs/>
          <w:lang w:val="es-ES"/>
        </w:rPr>
        <w:t xml:space="preserve"> PARA LA “</w:t>
      </w:r>
      <w:r w:rsidR="005A5490" w:rsidRPr="005A5490">
        <w:rPr>
          <w:b/>
          <w:bCs/>
          <w:lang w:val="es-DO"/>
        </w:rPr>
        <w:t>ADQUISICIÓN DE VEHÍCULOS DE MOTOR PARA LA UNIDAD DE GESTIÓN Y COORDINACIÓN DEL PROYECTO (UGCP)</w:t>
      </w:r>
      <w:r w:rsidRPr="00484EB5">
        <w:rPr>
          <w:b/>
          <w:bCs/>
          <w:lang w:val="es-ES"/>
        </w:rPr>
        <w:t>”</w:t>
      </w:r>
      <w:r w:rsidR="005A5490">
        <w:rPr>
          <w:b/>
          <w:bCs/>
          <w:lang w:val="es-ES"/>
        </w:rPr>
        <w:t>.</w:t>
      </w:r>
    </w:p>
    <w:p w14:paraId="19F2C2B9" w14:textId="5E2BAF99" w:rsidR="00484EB5" w:rsidRPr="00484EB5" w:rsidRDefault="00484EB5" w:rsidP="00484EB5">
      <w:pPr>
        <w:spacing w:after="0"/>
        <w:jc w:val="center"/>
        <w:rPr>
          <w:b/>
          <w:bCs/>
          <w:lang w:val="es-ES"/>
        </w:rPr>
      </w:pPr>
      <w:r w:rsidRPr="00484EB5">
        <w:rPr>
          <w:b/>
          <w:bCs/>
          <w:lang w:val="es-ES"/>
        </w:rPr>
        <w:t xml:space="preserve">REFERENCIA: </w:t>
      </w:r>
      <w:bookmarkStart w:id="0" w:name="_Hlk182292242"/>
      <w:r w:rsidR="005A5490" w:rsidRPr="005A5490">
        <w:rPr>
          <w:b/>
          <w:bCs/>
          <w:lang w:val="es-ES"/>
        </w:rPr>
        <w:t>DO-MEPYD-443249-GO-RFQ</w:t>
      </w:r>
      <w:bookmarkEnd w:id="0"/>
    </w:p>
    <w:p w14:paraId="4E458288" w14:textId="77777777" w:rsidR="00484EB5" w:rsidRPr="00484EB5" w:rsidRDefault="00484EB5" w:rsidP="00484EB5">
      <w:pPr>
        <w:spacing w:after="0"/>
        <w:jc w:val="center"/>
        <w:rPr>
          <w:lang w:val="es-ES"/>
        </w:rPr>
      </w:pPr>
    </w:p>
    <w:p w14:paraId="445B1C4D" w14:textId="2150A87E" w:rsidR="00484EB5" w:rsidRDefault="00484EB5" w:rsidP="00484EB5">
      <w:pPr>
        <w:spacing w:after="0"/>
        <w:jc w:val="both"/>
        <w:rPr>
          <w:lang w:val="es-ES"/>
        </w:rPr>
      </w:pPr>
      <w:r w:rsidRPr="00484EB5">
        <w:rPr>
          <w:lang w:val="es-ES"/>
        </w:rPr>
        <w:t xml:space="preserve">De una parte, el </w:t>
      </w:r>
      <w:r w:rsidRPr="00484EB5">
        <w:rPr>
          <w:b/>
          <w:bCs/>
          <w:lang w:val="es-ES"/>
        </w:rPr>
        <w:t>MINISTERIO DE ECONOMÍA, PLANIFICACIÓN Y DESARROLLO (MEPyD)</w:t>
      </w:r>
      <w:r w:rsidRPr="00484EB5">
        <w:rPr>
          <w:lang w:val="es-ES"/>
        </w:rPr>
        <w:t>,</w:t>
      </w:r>
      <w:r>
        <w:rPr>
          <w:lang w:val="es-ES"/>
        </w:rPr>
        <w:t xml:space="preserve"> </w:t>
      </w:r>
      <w:r w:rsidRPr="00484EB5">
        <w:rPr>
          <w:lang w:val="es-ES"/>
        </w:rPr>
        <w:t>institución del Estado Dominicano, con personería jurídica organizada en República Dominicana de acuerdo con la Ley Orgánica de</w:t>
      </w:r>
      <w:r>
        <w:rPr>
          <w:lang w:val="es-ES"/>
        </w:rPr>
        <w:t xml:space="preserve"> </w:t>
      </w:r>
      <w:r w:rsidRPr="00484EB5">
        <w:rPr>
          <w:lang w:val="es-ES"/>
        </w:rPr>
        <w:t>Administración Pública Núm. 247-12, de fecha catorce (14) del mes agosto del año dos mil doce (2012), y regulada</w:t>
      </w:r>
      <w:r>
        <w:rPr>
          <w:lang w:val="es-ES"/>
        </w:rPr>
        <w:t xml:space="preserve"> </w:t>
      </w:r>
      <w:r w:rsidRPr="00484EB5">
        <w:rPr>
          <w:lang w:val="es-ES"/>
        </w:rPr>
        <w:t>por la Ley Núm. 496-06, de fecha veintiocho (28) del mes de diciembre del año dos mil seis (2006), inscrita bajo el</w:t>
      </w:r>
      <w:r>
        <w:rPr>
          <w:lang w:val="es-ES"/>
        </w:rPr>
        <w:t xml:space="preserve"> </w:t>
      </w:r>
      <w:r w:rsidRPr="00484EB5">
        <w:rPr>
          <w:lang w:val="es-ES"/>
        </w:rPr>
        <w:t xml:space="preserve">número de Registro Nacional de Contribuyentes (RNC) Núm. 4-01-03677-2, </w:t>
      </w:r>
      <w:r w:rsidR="000332BE">
        <w:rPr>
          <w:lang w:val="es-ES"/>
        </w:rPr>
        <w:t xml:space="preserve">a través del </w:t>
      </w:r>
      <w:sdt>
        <w:sdtPr>
          <w:rPr>
            <w:rStyle w:val="Style20"/>
            <w:b/>
            <w:sz w:val="20"/>
          </w:rPr>
          <w:alias w:val="Indicar nombre de la Entidad Contratante"/>
          <w:tag w:val="Indicar nombre de la Entidad Contratante"/>
          <w:id w:val="3200060"/>
        </w:sdtPr>
        <w:sdtContent>
          <w:r w:rsidR="000332BE" w:rsidRPr="00EE1039">
            <w:rPr>
              <w:b/>
              <w:bCs/>
              <w:sz w:val="20"/>
              <w:lang w:val="es-DO"/>
            </w:rPr>
            <w:t>PROGRAMA DE MODERNIZACIÓN DEL SECTOR AGUA POTABLE Y SANEAMIENTO</w:t>
          </w:r>
        </w:sdtContent>
      </w:sdt>
      <w:r w:rsidR="000332BE">
        <w:rPr>
          <w:lang w:val="es-ES"/>
        </w:rPr>
        <w:t xml:space="preserve">, </w:t>
      </w:r>
      <w:r w:rsidRPr="00484EB5">
        <w:rPr>
          <w:lang w:val="es-ES"/>
        </w:rPr>
        <w:t>con su domicilio institucional en el bloque</w:t>
      </w:r>
      <w:r>
        <w:rPr>
          <w:lang w:val="es-ES"/>
        </w:rPr>
        <w:t xml:space="preserve"> </w:t>
      </w:r>
      <w:r w:rsidRPr="00484EB5">
        <w:rPr>
          <w:lang w:val="es-ES"/>
        </w:rPr>
        <w:t>B, del edificio de Oficinas Gubernamentales Prof. Juan Bosch Gaviño, ubicado en la esquina formada</w:t>
      </w:r>
      <w:r>
        <w:rPr>
          <w:lang w:val="es-ES"/>
        </w:rPr>
        <w:t xml:space="preserve"> </w:t>
      </w:r>
      <w:r w:rsidRPr="00484EB5">
        <w:rPr>
          <w:lang w:val="es-ES"/>
        </w:rPr>
        <w:t>por la Avenida México y la calle Dr. Delgado, sector Gazcue, Santo Domingo de Guzmán, Distrito Nacional, Capital</w:t>
      </w:r>
      <w:r>
        <w:rPr>
          <w:lang w:val="es-ES"/>
        </w:rPr>
        <w:t xml:space="preserve"> </w:t>
      </w:r>
      <w:r w:rsidRPr="00484EB5">
        <w:rPr>
          <w:lang w:val="es-ES"/>
        </w:rPr>
        <w:t xml:space="preserve">de la República Dominicana; debidamente representado por su Ministro, el señor </w:t>
      </w:r>
      <w:r w:rsidR="007F7A3C">
        <w:rPr>
          <w:b/>
          <w:bCs/>
          <w:lang w:val="es-ES"/>
        </w:rPr>
        <w:t>XXXX  XXXX  XXX</w:t>
      </w:r>
      <w:r w:rsidRPr="00484EB5">
        <w:rPr>
          <w:lang w:val="es-ES"/>
        </w:rPr>
        <w:t xml:space="preserve">, dominicano, mayor de edad, economista, titular de la Cédula de Identidad y Electoral Núm.: </w:t>
      </w:r>
      <w:r w:rsidR="00B47EBD">
        <w:rPr>
          <w:lang w:val="es-ES"/>
        </w:rPr>
        <w:t>XXX</w:t>
      </w:r>
      <w:r w:rsidRPr="00484EB5">
        <w:rPr>
          <w:lang w:val="es-ES"/>
        </w:rPr>
        <w:t>-</w:t>
      </w:r>
      <w:r w:rsidR="00B47EBD">
        <w:rPr>
          <w:lang w:val="es-ES"/>
        </w:rPr>
        <w:t>XXXXXXX</w:t>
      </w:r>
      <w:r w:rsidRPr="00484EB5">
        <w:rPr>
          <w:lang w:val="es-ES"/>
        </w:rPr>
        <w:t>-</w:t>
      </w:r>
      <w:r w:rsidR="00B47EBD">
        <w:rPr>
          <w:lang w:val="es-ES"/>
        </w:rPr>
        <w:t>X</w:t>
      </w:r>
      <w:r w:rsidRPr="00484EB5">
        <w:rPr>
          <w:lang w:val="es-ES"/>
        </w:rPr>
        <w:t>, domiciliado y residente en la ciudad de Santo Domingo de Guzmán, Distrito Nacional, capital de la</w:t>
      </w:r>
      <w:r>
        <w:rPr>
          <w:lang w:val="es-ES"/>
        </w:rPr>
        <w:t xml:space="preserve"> </w:t>
      </w:r>
      <w:r w:rsidRPr="00484EB5">
        <w:rPr>
          <w:lang w:val="es-ES"/>
        </w:rPr>
        <w:t>República Dominicana: actuando en virtud de las facultades que le otorgan el Decreto No. 361 -22, de fecha 7 de julio</w:t>
      </w:r>
      <w:r>
        <w:rPr>
          <w:lang w:val="es-ES"/>
        </w:rPr>
        <w:t xml:space="preserve"> </w:t>
      </w:r>
      <w:r w:rsidRPr="00484EB5">
        <w:rPr>
          <w:lang w:val="es-ES"/>
        </w:rPr>
        <w:t>de 2022 y la citada Ley No. 496-06, quien, en lo adelante, para los fines y consecuencias del presente Acuerdo s</w:t>
      </w:r>
      <w:r>
        <w:rPr>
          <w:lang w:val="es-ES"/>
        </w:rPr>
        <w:t xml:space="preserve">e </w:t>
      </w:r>
      <w:r w:rsidRPr="00484EB5">
        <w:rPr>
          <w:lang w:val="es-ES"/>
        </w:rPr>
        <w:t xml:space="preserve">denominará indistintamente como </w:t>
      </w:r>
      <w:r w:rsidRPr="00484EB5">
        <w:rPr>
          <w:b/>
          <w:bCs/>
          <w:lang w:val="es-ES"/>
        </w:rPr>
        <w:t>“EL MEPyD”</w:t>
      </w:r>
      <w:r w:rsidRPr="00484EB5">
        <w:rPr>
          <w:lang w:val="es-ES"/>
        </w:rPr>
        <w:t xml:space="preserve">, </w:t>
      </w:r>
      <w:r w:rsidRPr="00484EB5">
        <w:rPr>
          <w:b/>
          <w:bCs/>
          <w:lang w:val="es-ES"/>
        </w:rPr>
        <w:t>‘‘LA ENTIDAD CONTRATANTE"</w:t>
      </w:r>
      <w:r w:rsidRPr="00484EB5">
        <w:rPr>
          <w:lang w:val="es-ES"/>
        </w:rPr>
        <w:t xml:space="preserve"> o por su nombre completo.; y,</w:t>
      </w:r>
    </w:p>
    <w:p w14:paraId="3364954C" w14:textId="77777777" w:rsidR="00720CB3" w:rsidRPr="00484EB5" w:rsidRDefault="00720CB3" w:rsidP="00484EB5">
      <w:pPr>
        <w:spacing w:after="0"/>
        <w:jc w:val="both"/>
        <w:rPr>
          <w:lang w:val="es-ES"/>
        </w:rPr>
      </w:pPr>
    </w:p>
    <w:p w14:paraId="0A7A9EFE" w14:textId="5B6AABCB" w:rsidR="00484EB5" w:rsidRPr="00484EB5" w:rsidRDefault="00484EB5" w:rsidP="00484EB5">
      <w:pPr>
        <w:spacing w:after="0"/>
        <w:jc w:val="both"/>
        <w:rPr>
          <w:lang w:val="es-ES"/>
        </w:rPr>
      </w:pPr>
      <w:r w:rsidRPr="00484EB5">
        <w:rPr>
          <w:lang w:val="es-ES"/>
        </w:rPr>
        <w:t xml:space="preserve">De la otra parte la compañía </w:t>
      </w:r>
      <w:r w:rsidR="00B47EBD">
        <w:rPr>
          <w:lang w:val="es-ES"/>
        </w:rPr>
        <w:t>XXXXXXX</w:t>
      </w:r>
      <w:r w:rsidRPr="00484EB5">
        <w:rPr>
          <w:lang w:val="es-ES"/>
        </w:rPr>
        <w:t xml:space="preserve">, </w:t>
      </w:r>
      <w:r w:rsidR="00B47EBD">
        <w:rPr>
          <w:lang w:val="es-ES"/>
        </w:rPr>
        <w:t>XX</w:t>
      </w:r>
      <w:r w:rsidRPr="00484EB5">
        <w:rPr>
          <w:lang w:val="es-ES"/>
        </w:rPr>
        <w:t xml:space="preserve">., RNC Núm.: </w:t>
      </w:r>
      <w:r w:rsidR="00B47EBD">
        <w:rPr>
          <w:lang w:val="es-ES"/>
        </w:rPr>
        <w:t>XXXXXX</w:t>
      </w:r>
      <w:r w:rsidRPr="00484EB5">
        <w:rPr>
          <w:lang w:val="es-ES"/>
        </w:rPr>
        <w:t>, RPE Núm.:</w:t>
      </w:r>
      <w:r w:rsidR="00B47EBD">
        <w:rPr>
          <w:lang w:val="es-ES"/>
        </w:rPr>
        <w:t xml:space="preserve"> XXX</w:t>
      </w:r>
      <w:r w:rsidRPr="00484EB5">
        <w:rPr>
          <w:lang w:val="es-ES"/>
        </w:rPr>
        <w:t>, sociedad comercial organizada y existente de conformidad con las leyes vigentes de la República Dominicana,</w:t>
      </w:r>
      <w:r w:rsidR="00B47EBD">
        <w:rPr>
          <w:lang w:val="es-ES"/>
        </w:rPr>
        <w:t xml:space="preserve"> </w:t>
      </w:r>
      <w:r w:rsidRPr="00484EB5">
        <w:rPr>
          <w:lang w:val="es-ES"/>
        </w:rPr>
        <w:t xml:space="preserve">con su domicilio social y asiento principal en la Av. </w:t>
      </w:r>
      <w:r w:rsidR="00B47EBD">
        <w:rPr>
          <w:lang w:val="es-ES"/>
        </w:rPr>
        <w:t>XXXXXXX</w:t>
      </w:r>
      <w:r w:rsidRPr="00484EB5">
        <w:rPr>
          <w:lang w:val="es-ES"/>
        </w:rPr>
        <w:t>, sector</w:t>
      </w:r>
      <w:r w:rsidR="00B47EBD">
        <w:rPr>
          <w:lang w:val="es-ES"/>
        </w:rPr>
        <w:t xml:space="preserve"> XXXX</w:t>
      </w:r>
      <w:r w:rsidRPr="00484EB5">
        <w:rPr>
          <w:lang w:val="es-ES"/>
        </w:rPr>
        <w:t>, Santo Domingo, Distrito Nacional, República Dominicana, Teléfono Núm.: (</w:t>
      </w:r>
      <w:r w:rsidR="00B47EBD">
        <w:rPr>
          <w:lang w:val="es-ES"/>
        </w:rPr>
        <w:t>XXX</w:t>
      </w:r>
      <w:r w:rsidRPr="00484EB5">
        <w:rPr>
          <w:lang w:val="es-ES"/>
        </w:rPr>
        <w:t xml:space="preserve">) </w:t>
      </w:r>
      <w:r w:rsidR="00B47EBD">
        <w:rPr>
          <w:lang w:val="es-ES"/>
        </w:rPr>
        <w:t>XXX</w:t>
      </w:r>
      <w:r w:rsidRPr="00484EB5">
        <w:rPr>
          <w:lang w:val="es-ES"/>
        </w:rPr>
        <w:t>-</w:t>
      </w:r>
      <w:r w:rsidR="00B47EBD">
        <w:rPr>
          <w:lang w:val="es-ES"/>
        </w:rPr>
        <w:t>XXXX</w:t>
      </w:r>
      <w:r w:rsidRPr="00484EB5">
        <w:rPr>
          <w:lang w:val="es-ES"/>
        </w:rPr>
        <w:t>, Email:</w:t>
      </w:r>
      <w:r w:rsidR="00B47EBD">
        <w:rPr>
          <w:lang w:val="es-ES"/>
        </w:rPr>
        <w:t xml:space="preserve"> XXX</w:t>
      </w:r>
      <w:r w:rsidRPr="00484EB5">
        <w:rPr>
          <w:lang w:val="es-ES"/>
        </w:rPr>
        <w:t>@</w:t>
      </w:r>
      <w:r w:rsidR="00B47EBD">
        <w:rPr>
          <w:lang w:val="es-ES"/>
        </w:rPr>
        <w:t>XXX</w:t>
      </w:r>
      <w:r w:rsidRPr="00484EB5">
        <w:rPr>
          <w:lang w:val="es-ES"/>
        </w:rPr>
        <w:t>.</w:t>
      </w:r>
      <w:r w:rsidR="00B47EBD">
        <w:rPr>
          <w:lang w:val="es-ES"/>
        </w:rPr>
        <w:t>XXX</w:t>
      </w:r>
      <w:r w:rsidRPr="00484EB5">
        <w:rPr>
          <w:lang w:val="es-ES"/>
        </w:rPr>
        <w:t>.</w:t>
      </w:r>
      <w:r w:rsidR="00B47EBD">
        <w:rPr>
          <w:lang w:val="es-ES"/>
        </w:rPr>
        <w:t>XX</w:t>
      </w:r>
      <w:r w:rsidRPr="00484EB5">
        <w:rPr>
          <w:lang w:val="es-ES"/>
        </w:rPr>
        <w:t>, debidamente representada para los fines del presente Contrato en virtud del Poder</w:t>
      </w:r>
      <w:r w:rsidR="00B47EBD">
        <w:rPr>
          <w:lang w:val="es-ES"/>
        </w:rPr>
        <w:t xml:space="preserve"> </w:t>
      </w:r>
      <w:r w:rsidRPr="00484EB5">
        <w:rPr>
          <w:lang w:val="es-ES"/>
        </w:rPr>
        <w:t xml:space="preserve">Especial notariado por el Notario Público, </w:t>
      </w:r>
      <w:r w:rsidR="00B47EBD">
        <w:rPr>
          <w:lang w:val="es-ES"/>
        </w:rPr>
        <w:t>XXXXXXX</w:t>
      </w:r>
      <w:r w:rsidRPr="00484EB5">
        <w:rPr>
          <w:lang w:val="es-ES"/>
        </w:rPr>
        <w:t xml:space="preserve">, de fecha </w:t>
      </w:r>
      <w:r w:rsidR="00B47EBD">
        <w:rPr>
          <w:lang w:val="es-ES"/>
        </w:rPr>
        <w:t>XXXX</w:t>
      </w:r>
      <w:r w:rsidRPr="00484EB5">
        <w:rPr>
          <w:lang w:val="es-ES"/>
        </w:rPr>
        <w:t xml:space="preserve"> (</w:t>
      </w:r>
      <w:r w:rsidR="00B47EBD">
        <w:rPr>
          <w:lang w:val="es-ES"/>
        </w:rPr>
        <w:t>XX</w:t>
      </w:r>
      <w:r w:rsidRPr="00484EB5">
        <w:rPr>
          <w:lang w:val="es-ES"/>
        </w:rPr>
        <w:t xml:space="preserve">) de </w:t>
      </w:r>
      <w:r w:rsidR="00B47EBD">
        <w:rPr>
          <w:lang w:val="es-ES"/>
        </w:rPr>
        <w:t>XXXX</w:t>
      </w:r>
      <w:r w:rsidRPr="00484EB5">
        <w:rPr>
          <w:lang w:val="es-ES"/>
        </w:rPr>
        <w:t xml:space="preserve"> de dos mil veinticuatro (2024),</w:t>
      </w:r>
      <w:r w:rsidR="00B47EBD">
        <w:rPr>
          <w:lang w:val="es-ES"/>
        </w:rPr>
        <w:t xml:space="preserve"> </w:t>
      </w:r>
      <w:r w:rsidRPr="00484EB5">
        <w:rPr>
          <w:lang w:val="es-ES"/>
        </w:rPr>
        <w:t xml:space="preserve">por el Gerente de Ventas, señor </w:t>
      </w:r>
      <w:r w:rsidR="00B47EBD">
        <w:rPr>
          <w:lang w:val="es-ES"/>
        </w:rPr>
        <w:t>XXXXXXXXXXXXXXXXXX</w:t>
      </w:r>
      <w:r w:rsidRPr="00484EB5">
        <w:rPr>
          <w:lang w:val="es-ES"/>
        </w:rPr>
        <w:t>, dominicano, mayor de edad, titular</w:t>
      </w:r>
    </w:p>
    <w:p w14:paraId="77418462" w14:textId="77777777" w:rsidR="00720CB3" w:rsidRDefault="00484EB5" w:rsidP="00484EB5">
      <w:pPr>
        <w:spacing w:after="0"/>
        <w:jc w:val="both"/>
        <w:rPr>
          <w:lang w:val="es-ES"/>
        </w:rPr>
      </w:pPr>
      <w:r w:rsidRPr="00484EB5">
        <w:rPr>
          <w:lang w:val="es-ES"/>
        </w:rPr>
        <w:t xml:space="preserve">de la Cédula de Identidad y Electoral Núm.: </w:t>
      </w:r>
      <w:r w:rsidR="00B47EBD">
        <w:rPr>
          <w:lang w:val="es-ES"/>
        </w:rPr>
        <w:t>XXXXXXXX</w:t>
      </w:r>
      <w:r w:rsidRPr="00484EB5">
        <w:rPr>
          <w:lang w:val="es-ES"/>
        </w:rPr>
        <w:t>, domiciliado y residente en esta ciudad de Santo</w:t>
      </w:r>
      <w:r w:rsidR="00B47EBD">
        <w:rPr>
          <w:lang w:val="es-ES"/>
        </w:rPr>
        <w:t xml:space="preserve"> </w:t>
      </w:r>
      <w:r w:rsidRPr="00484EB5">
        <w:rPr>
          <w:lang w:val="es-ES"/>
        </w:rPr>
        <w:t xml:space="preserve">Domingo, Distrito Nacional, </w:t>
      </w:r>
      <w:proofErr w:type="gramStart"/>
      <w:r w:rsidRPr="00484EB5">
        <w:rPr>
          <w:lang w:val="es-ES"/>
        </w:rPr>
        <w:t>quien</w:t>
      </w:r>
      <w:proofErr w:type="gramEnd"/>
      <w:r w:rsidRPr="00484EB5">
        <w:rPr>
          <w:lang w:val="es-ES"/>
        </w:rPr>
        <w:t xml:space="preserve"> para los fines del presente Contrato, se denominará como</w:t>
      </w:r>
      <w:r w:rsidR="00720CB3">
        <w:rPr>
          <w:lang w:val="es-ES"/>
        </w:rPr>
        <w:t xml:space="preserve"> </w:t>
      </w:r>
      <w:r w:rsidRPr="00484EB5">
        <w:rPr>
          <w:b/>
          <w:bCs/>
          <w:lang w:val="es-ES"/>
        </w:rPr>
        <w:t>“EL PROVEEDOR</w:t>
      </w:r>
      <w:r w:rsidR="00720CB3" w:rsidRPr="00484EB5">
        <w:rPr>
          <w:b/>
          <w:bCs/>
          <w:lang w:val="es-ES"/>
        </w:rPr>
        <w:t>"</w:t>
      </w:r>
      <w:r w:rsidR="00720CB3">
        <w:rPr>
          <w:lang w:val="es-ES"/>
        </w:rPr>
        <w:t xml:space="preserve"> </w:t>
      </w:r>
      <w:r w:rsidRPr="00484EB5">
        <w:rPr>
          <w:b/>
          <w:bCs/>
          <w:lang w:val="es-ES"/>
        </w:rPr>
        <w:t>"LA SEGUNDA PARTE"</w:t>
      </w:r>
      <w:r w:rsidRPr="00484EB5">
        <w:rPr>
          <w:lang w:val="es-ES"/>
        </w:rPr>
        <w:t xml:space="preserve"> o por su propio nombre.</w:t>
      </w:r>
      <w:r w:rsidR="00720CB3">
        <w:rPr>
          <w:lang w:val="es-ES"/>
        </w:rPr>
        <w:t xml:space="preserve"> </w:t>
      </w:r>
    </w:p>
    <w:p w14:paraId="0E6EF845" w14:textId="77777777" w:rsidR="00720CB3" w:rsidRDefault="00720CB3" w:rsidP="00484EB5">
      <w:pPr>
        <w:spacing w:after="0"/>
        <w:jc w:val="both"/>
        <w:rPr>
          <w:lang w:val="es-ES"/>
        </w:rPr>
      </w:pPr>
    </w:p>
    <w:p w14:paraId="5DC80DE4" w14:textId="2B797A89" w:rsidR="00484EB5" w:rsidRDefault="00484EB5" w:rsidP="00484EB5">
      <w:pPr>
        <w:spacing w:after="0"/>
        <w:jc w:val="both"/>
        <w:rPr>
          <w:b/>
          <w:bCs/>
          <w:lang w:val="es-ES"/>
        </w:rPr>
      </w:pPr>
      <w:r w:rsidRPr="00484EB5">
        <w:rPr>
          <w:lang w:val="es-ES"/>
        </w:rPr>
        <w:t xml:space="preserve">Para referirse a ambos en el presente Contrato, </w:t>
      </w:r>
      <w:r w:rsidRPr="00484EB5">
        <w:rPr>
          <w:b/>
          <w:bCs/>
          <w:lang w:val="es-ES"/>
        </w:rPr>
        <w:t>EL MEPyD</w:t>
      </w:r>
      <w:r w:rsidRPr="00484EB5">
        <w:rPr>
          <w:lang w:val="es-ES"/>
        </w:rPr>
        <w:t xml:space="preserve"> y </w:t>
      </w:r>
      <w:r w:rsidRPr="00484EB5">
        <w:rPr>
          <w:b/>
          <w:bCs/>
          <w:lang w:val="es-ES"/>
        </w:rPr>
        <w:t>EL PROVEEDOR</w:t>
      </w:r>
      <w:r w:rsidRPr="00484EB5">
        <w:rPr>
          <w:lang w:val="es-ES"/>
        </w:rPr>
        <w:t xml:space="preserve"> cuando sean designados</w:t>
      </w:r>
      <w:r w:rsidR="00720CB3">
        <w:rPr>
          <w:lang w:val="es-ES"/>
        </w:rPr>
        <w:t xml:space="preserve"> </w:t>
      </w:r>
      <w:r w:rsidRPr="00484EB5">
        <w:rPr>
          <w:lang w:val="es-ES"/>
        </w:rPr>
        <w:t xml:space="preserve">conjuntamente, se denominarán </w:t>
      </w:r>
      <w:r w:rsidRPr="00484EB5">
        <w:rPr>
          <w:b/>
          <w:bCs/>
          <w:lang w:val="es-ES"/>
        </w:rPr>
        <w:t>LAS PARTES.</w:t>
      </w:r>
    </w:p>
    <w:p w14:paraId="408DAB52" w14:textId="77777777" w:rsidR="00720CB3" w:rsidRPr="00484EB5" w:rsidRDefault="00720CB3" w:rsidP="00484EB5">
      <w:pPr>
        <w:spacing w:after="0"/>
        <w:jc w:val="both"/>
        <w:rPr>
          <w:lang w:val="es-ES"/>
        </w:rPr>
      </w:pPr>
    </w:p>
    <w:p w14:paraId="5EC9C1B6" w14:textId="77777777" w:rsidR="00484EB5" w:rsidRDefault="00484EB5" w:rsidP="00720CB3">
      <w:pPr>
        <w:spacing w:after="0"/>
        <w:jc w:val="center"/>
        <w:rPr>
          <w:b/>
          <w:bCs/>
          <w:lang w:val="es-ES"/>
        </w:rPr>
      </w:pPr>
      <w:r w:rsidRPr="00484EB5">
        <w:rPr>
          <w:b/>
          <w:bCs/>
          <w:lang w:val="es-ES"/>
        </w:rPr>
        <w:t>PREAMBULO</w:t>
      </w:r>
    </w:p>
    <w:p w14:paraId="097FF156" w14:textId="77777777" w:rsidR="00720CB3" w:rsidRPr="00484EB5" w:rsidRDefault="00720CB3" w:rsidP="00720CB3">
      <w:pPr>
        <w:spacing w:after="0"/>
        <w:jc w:val="center"/>
        <w:rPr>
          <w:b/>
          <w:bCs/>
          <w:lang w:val="es-ES"/>
        </w:rPr>
      </w:pPr>
    </w:p>
    <w:p w14:paraId="2728421A" w14:textId="0165ABB7" w:rsidR="00484EB5" w:rsidRDefault="00484EB5" w:rsidP="00484EB5">
      <w:pPr>
        <w:spacing w:after="0"/>
        <w:jc w:val="both"/>
        <w:rPr>
          <w:lang w:val="es-ES"/>
        </w:rPr>
      </w:pPr>
      <w:r w:rsidRPr="00484EB5">
        <w:rPr>
          <w:b/>
          <w:bCs/>
          <w:lang w:val="es-ES"/>
        </w:rPr>
        <w:t>POR CUANTO:</w:t>
      </w:r>
      <w:r w:rsidRPr="00484EB5">
        <w:rPr>
          <w:lang w:val="es-ES"/>
        </w:rPr>
        <w:t xml:space="preserve"> Que la Ley núm.: 340-06, de fecha dieciocho (18) de agosto de dos mil seis (2006), sobre Compras</w:t>
      </w:r>
      <w:r w:rsidR="00720CB3">
        <w:rPr>
          <w:lang w:val="es-ES"/>
        </w:rPr>
        <w:t xml:space="preserve"> </w:t>
      </w:r>
      <w:r w:rsidRPr="00484EB5">
        <w:rPr>
          <w:lang w:val="es-ES"/>
        </w:rPr>
        <w:t>y Contrataciones Públicas de Bienes, Servicios, Obras y Concesiones, y su posterior modificación mediante Ley</w:t>
      </w:r>
      <w:r w:rsidR="00720CB3">
        <w:rPr>
          <w:lang w:val="es-ES"/>
        </w:rPr>
        <w:t xml:space="preserve"> </w:t>
      </w:r>
      <w:r w:rsidRPr="00484EB5">
        <w:rPr>
          <w:lang w:val="es-ES"/>
        </w:rPr>
        <w:t>núm.: 449-06, de fecha seis (06) de diciembre de dos mil seis (2006), establece los Procedimientos de Selección a</w:t>
      </w:r>
      <w:r w:rsidR="00720CB3">
        <w:rPr>
          <w:lang w:val="es-ES"/>
        </w:rPr>
        <w:t xml:space="preserve"> </w:t>
      </w:r>
      <w:r w:rsidRPr="00484EB5">
        <w:rPr>
          <w:lang w:val="es-ES"/>
        </w:rPr>
        <w:t xml:space="preserve">que se sujetarán las mismas. </w:t>
      </w:r>
    </w:p>
    <w:p w14:paraId="27D06CF1" w14:textId="77777777" w:rsidR="00720CB3" w:rsidRPr="00484EB5" w:rsidRDefault="00720CB3" w:rsidP="00484EB5">
      <w:pPr>
        <w:spacing w:after="0"/>
        <w:jc w:val="both"/>
        <w:rPr>
          <w:lang w:val="es-ES"/>
        </w:rPr>
      </w:pPr>
    </w:p>
    <w:p w14:paraId="7673D2A6" w14:textId="08262FE2" w:rsidR="00484EB5" w:rsidRDefault="00484EB5" w:rsidP="00484EB5">
      <w:pPr>
        <w:spacing w:after="0"/>
        <w:jc w:val="both"/>
        <w:rPr>
          <w:lang w:val="es-ES"/>
        </w:rPr>
      </w:pPr>
      <w:r w:rsidRPr="00484EB5">
        <w:rPr>
          <w:b/>
          <w:bCs/>
          <w:lang w:val="es-ES"/>
        </w:rPr>
        <w:lastRenderedPageBreak/>
        <w:t>POR CUANTO:</w:t>
      </w:r>
      <w:r w:rsidRPr="00484EB5">
        <w:rPr>
          <w:lang w:val="es-ES"/>
        </w:rPr>
        <w:t xml:space="preserve"> Que el artículo 17 de la indicada Ley. establece la tabla contentiva de los factores mediante los</w:t>
      </w:r>
      <w:r w:rsidR="00720CB3">
        <w:rPr>
          <w:lang w:val="es-ES"/>
        </w:rPr>
        <w:t xml:space="preserve"> </w:t>
      </w:r>
      <w:r w:rsidRPr="00484EB5">
        <w:rPr>
          <w:lang w:val="es-ES"/>
        </w:rPr>
        <w:t>cuales se determinan los umbrales topes que sirven de base para la selección del procedimiento a aplicar en un</w:t>
      </w:r>
      <w:r w:rsidR="00720CB3">
        <w:rPr>
          <w:lang w:val="es-ES"/>
        </w:rPr>
        <w:t xml:space="preserve"> </w:t>
      </w:r>
      <w:r w:rsidRPr="00484EB5">
        <w:rPr>
          <w:lang w:val="es-ES"/>
        </w:rPr>
        <w:t>proceso de compra o contratación.</w:t>
      </w:r>
    </w:p>
    <w:p w14:paraId="0C613205" w14:textId="77777777" w:rsidR="00720CB3" w:rsidRPr="00484EB5" w:rsidRDefault="00720CB3" w:rsidP="00484EB5">
      <w:pPr>
        <w:spacing w:after="0"/>
        <w:jc w:val="both"/>
        <w:rPr>
          <w:lang w:val="es-ES"/>
        </w:rPr>
      </w:pPr>
    </w:p>
    <w:p w14:paraId="051B70F9" w14:textId="7F806260" w:rsidR="00484EB5" w:rsidRDefault="00484EB5" w:rsidP="00484EB5">
      <w:pPr>
        <w:spacing w:after="0"/>
        <w:jc w:val="both"/>
        <w:rPr>
          <w:lang w:val="es-ES"/>
        </w:rPr>
      </w:pPr>
      <w:r w:rsidRPr="00484EB5">
        <w:rPr>
          <w:b/>
          <w:bCs/>
          <w:lang w:val="es-ES"/>
        </w:rPr>
        <w:t>POR CUANTO:</w:t>
      </w:r>
      <w:r w:rsidRPr="00484EB5">
        <w:rPr>
          <w:lang w:val="es-ES"/>
        </w:rPr>
        <w:t xml:space="preserve"> Que en fecha </w:t>
      </w:r>
      <w:r w:rsidR="00720CB3">
        <w:rPr>
          <w:lang w:val="es-ES"/>
        </w:rPr>
        <w:t>XXXX</w:t>
      </w:r>
      <w:r w:rsidRPr="00484EB5">
        <w:rPr>
          <w:lang w:val="es-ES"/>
        </w:rPr>
        <w:t xml:space="preserve"> (</w:t>
      </w:r>
      <w:r w:rsidR="00720CB3">
        <w:rPr>
          <w:lang w:val="es-ES"/>
        </w:rPr>
        <w:t>XX</w:t>
      </w:r>
      <w:r w:rsidRPr="00484EB5">
        <w:rPr>
          <w:lang w:val="es-ES"/>
        </w:rPr>
        <w:t xml:space="preserve">) de </w:t>
      </w:r>
      <w:r w:rsidR="00720CB3">
        <w:rPr>
          <w:lang w:val="es-ES"/>
        </w:rPr>
        <w:t>XXXXX</w:t>
      </w:r>
      <w:r w:rsidRPr="00484EB5">
        <w:rPr>
          <w:lang w:val="es-ES"/>
        </w:rPr>
        <w:t xml:space="preserve"> del año dos mil veinticuatro (2024), mediante Acta </w:t>
      </w:r>
      <w:r w:rsidR="00720CB3">
        <w:rPr>
          <w:lang w:val="es-ES"/>
        </w:rPr>
        <w:t>XXXXX</w:t>
      </w:r>
      <w:r w:rsidRPr="00484EB5">
        <w:rPr>
          <w:lang w:val="es-ES"/>
        </w:rPr>
        <w:t>-</w:t>
      </w:r>
      <w:r w:rsidR="00720CB3">
        <w:rPr>
          <w:lang w:val="es-ES"/>
        </w:rPr>
        <w:t>XXXX</w:t>
      </w:r>
      <w:r w:rsidRPr="00484EB5">
        <w:rPr>
          <w:lang w:val="es-ES"/>
        </w:rPr>
        <w:t>-</w:t>
      </w:r>
      <w:r w:rsidR="00720CB3">
        <w:rPr>
          <w:lang w:val="es-ES"/>
        </w:rPr>
        <w:t>XX</w:t>
      </w:r>
      <w:r w:rsidRPr="00484EB5">
        <w:rPr>
          <w:lang w:val="es-ES"/>
        </w:rPr>
        <w:t>,</w:t>
      </w:r>
      <w:r w:rsidR="00720CB3">
        <w:rPr>
          <w:lang w:val="es-ES"/>
        </w:rPr>
        <w:t xml:space="preserve"> </w:t>
      </w:r>
      <w:r w:rsidRPr="00484EB5">
        <w:rPr>
          <w:lang w:val="es-ES"/>
        </w:rPr>
        <w:t xml:space="preserve">el </w:t>
      </w:r>
      <w:r w:rsidR="00720CB3">
        <w:rPr>
          <w:lang w:val="es-ES"/>
        </w:rPr>
        <w:t>XXXXXXXXXXXXXXXX</w:t>
      </w:r>
      <w:r w:rsidRPr="00484EB5">
        <w:rPr>
          <w:lang w:val="es-ES"/>
        </w:rPr>
        <w:t>, autorizó el proceso</w:t>
      </w:r>
      <w:r w:rsidR="00720CB3">
        <w:rPr>
          <w:lang w:val="es-ES"/>
        </w:rPr>
        <w:t xml:space="preserve"> </w:t>
      </w:r>
      <w:r w:rsidRPr="00484EB5">
        <w:rPr>
          <w:lang w:val="es-ES"/>
        </w:rPr>
        <w:t xml:space="preserve">de </w:t>
      </w:r>
      <w:bookmarkStart w:id="1" w:name="_Hlk182291399"/>
      <w:r w:rsidR="006315D9" w:rsidRPr="006315D9">
        <w:rPr>
          <w:b/>
          <w:bCs/>
          <w:lang w:val="es-ES"/>
        </w:rPr>
        <w:t>SOLICITUD DE COTIZACIONES (SdC)</w:t>
      </w:r>
      <w:bookmarkEnd w:id="1"/>
      <w:r w:rsidR="006315D9">
        <w:rPr>
          <w:b/>
          <w:bCs/>
          <w:lang w:val="es-ES"/>
        </w:rPr>
        <w:t xml:space="preserve"> </w:t>
      </w:r>
      <w:r w:rsidRPr="00484EB5">
        <w:rPr>
          <w:lang w:val="es-ES"/>
        </w:rPr>
        <w:t>para la “</w:t>
      </w:r>
      <w:r w:rsidR="006315D9" w:rsidRPr="006315D9">
        <w:rPr>
          <w:b/>
          <w:lang w:val="es-DO"/>
        </w:rPr>
        <w:t>ADQUISICIÓN DE VEHÍCULOS DE MOTOR PARA LA UNIDAD DE GESTIÓN Y COORDINACIÓN DEL PROYECTO (UGCP)</w:t>
      </w:r>
      <w:r w:rsidRPr="00484EB5">
        <w:rPr>
          <w:lang w:val="es-ES"/>
        </w:rPr>
        <w:t xml:space="preserve">", Referencia: </w:t>
      </w:r>
      <w:r w:rsidR="006315D9" w:rsidRPr="005A5490">
        <w:rPr>
          <w:b/>
          <w:bCs/>
          <w:lang w:val="es-ES"/>
        </w:rPr>
        <w:t>DO-MEPYD-443249-GO-RFQ</w:t>
      </w:r>
      <w:r w:rsidRPr="00484EB5">
        <w:rPr>
          <w:lang w:val="es-ES"/>
        </w:rPr>
        <w:t>, aprobó el Pliego de</w:t>
      </w:r>
      <w:r w:rsidR="00720CB3">
        <w:rPr>
          <w:lang w:val="es-ES"/>
        </w:rPr>
        <w:t xml:space="preserve"> </w:t>
      </w:r>
      <w:r w:rsidRPr="00484EB5">
        <w:rPr>
          <w:lang w:val="es-ES"/>
        </w:rPr>
        <w:t xml:space="preserve">Condiciones Específicas contentivo de las Especificaciones Técnicas, designo a los Peritos Técnicos para </w:t>
      </w:r>
      <w:r w:rsidR="00783FD1" w:rsidRPr="00484EB5">
        <w:rPr>
          <w:lang w:val="es-ES"/>
        </w:rPr>
        <w:t>evaluar</w:t>
      </w:r>
      <w:r w:rsidR="00783FD1">
        <w:rPr>
          <w:lang w:val="es-ES"/>
        </w:rPr>
        <w:t xml:space="preserve"> </w:t>
      </w:r>
      <w:r w:rsidRPr="00484EB5">
        <w:rPr>
          <w:lang w:val="es-ES"/>
        </w:rPr>
        <w:t>las propuestas técnicas presentadas por los oferentes participantes en el proceso y ordenó a</w:t>
      </w:r>
      <w:r w:rsidR="00783FD1">
        <w:rPr>
          <w:lang w:val="es-ES"/>
        </w:rPr>
        <w:t xml:space="preserve"> </w:t>
      </w:r>
      <w:r w:rsidRPr="00484EB5">
        <w:rPr>
          <w:lang w:val="es-ES"/>
        </w:rPr>
        <w:t>l</w:t>
      </w:r>
      <w:r w:rsidR="00783FD1">
        <w:rPr>
          <w:lang w:val="es-ES"/>
        </w:rPr>
        <w:t>a</w:t>
      </w:r>
      <w:r w:rsidRPr="00484EB5">
        <w:rPr>
          <w:lang w:val="es-ES"/>
        </w:rPr>
        <w:t xml:space="preserve"> </w:t>
      </w:r>
      <w:r w:rsidR="00783FD1">
        <w:rPr>
          <w:lang w:val="es-ES"/>
        </w:rPr>
        <w:t>Unidad de Adquisiciones</w:t>
      </w:r>
      <w:r w:rsidRPr="00484EB5">
        <w:rPr>
          <w:lang w:val="es-ES"/>
        </w:rPr>
        <w:t xml:space="preserve"> la publicación de la Certificación </w:t>
      </w:r>
      <w:r w:rsidR="00783FD1">
        <w:rPr>
          <w:lang w:val="es-ES"/>
        </w:rPr>
        <w:t>de Existencia de Fondos</w:t>
      </w:r>
      <w:r w:rsidRPr="00484EB5">
        <w:rPr>
          <w:lang w:val="es-ES"/>
        </w:rPr>
        <w:t xml:space="preserve"> y de la referida Acta de Inicio del</w:t>
      </w:r>
      <w:r w:rsidR="00783FD1">
        <w:rPr>
          <w:lang w:val="es-ES"/>
        </w:rPr>
        <w:t xml:space="preserve"> </w:t>
      </w:r>
      <w:r w:rsidR="00783FD1" w:rsidRPr="00484EB5">
        <w:rPr>
          <w:lang w:val="es-ES"/>
        </w:rPr>
        <w:t>proceso</w:t>
      </w:r>
      <w:r w:rsidR="00783FD1">
        <w:rPr>
          <w:lang w:val="es-ES"/>
        </w:rPr>
        <w:t xml:space="preserve"> </w:t>
      </w:r>
      <w:r w:rsidRPr="00484EB5">
        <w:rPr>
          <w:lang w:val="es-ES"/>
        </w:rPr>
        <w:t>en cuestión.</w:t>
      </w:r>
    </w:p>
    <w:p w14:paraId="75F61D2E" w14:textId="77777777" w:rsidR="00783FD1" w:rsidRPr="00484EB5" w:rsidRDefault="00783FD1" w:rsidP="00484EB5">
      <w:pPr>
        <w:spacing w:after="0"/>
        <w:jc w:val="both"/>
        <w:rPr>
          <w:lang w:val="es-ES"/>
        </w:rPr>
      </w:pPr>
    </w:p>
    <w:p w14:paraId="7A1401A3" w14:textId="7EF12740" w:rsidR="00484EB5" w:rsidRDefault="00484EB5" w:rsidP="00484EB5">
      <w:pPr>
        <w:spacing w:after="0"/>
        <w:jc w:val="both"/>
        <w:rPr>
          <w:lang w:val="es-ES"/>
        </w:rPr>
      </w:pPr>
      <w:r w:rsidRPr="00484EB5">
        <w:rPr>
          <w:b/>
          <w:bCs/>
          <w:lang w:val="es-ES"/>
        </w:rPr>
        <w:t>POR CUANTO:</w:t>
      </w:r>
      <w:r w:rsidRPr="00484EB5">
        <w:rPr>
          <w:lang w:val="es-ES"/>
        </w:rPr>
        <w:t xml:space="preserve"> Que, en fecha </w:t>
      </w:r>
      <w:r w:rsidR="00783FD1">
        <w:rPr>
          <w:lang w:val="es-ES"/>
        </w:rPr>
        <w:t>XXXX</w:t>
      </w:r>
      <w:r w:rsidRPr="00484EB5">
        <w:rPr>
          <w:lang w:val="es-ES"/>
        </w:rPr>
        <w:t xml:space="preserve"> (</w:t>
      </w:r>
      <w:r w:rsidR="00783FD1">
        <w:rPr>
          <w:lang w:val="es-ES"/>
        </w:rPr>
        <w:t>XX</w:t>
      </w:r>
      <w:r w:rsidRPr="00484EB5">
        <w:rPr>
          <w:lang w:val="es-ES"/>
        </w:rPr>
        <w:t xml:space="preserve">) de </w:t>
      </w:r>
      <w:r w:rsidR="00783FD1">
        <w:rPr>
          <w:lang w:val="es-ES"/>
        </w:rPr>
        <w:t>XXXX</w:t>
      </w:r>
      <w:r w:rsidRPr="00484EB5">
        <w:rPr>
          <w:lang w:val="es-ES"/>
        </w:rPr>
        <w:t xml:space="preserve"> del año dos mil veinticuatro (2024), el Ministerio de Economía</w:t>
      </w:r>
      <w:r w:rsidR="00783FD1">
        <w:rPr>
          <w:lang w:val="es-ES"/>
        </w:rPr>
        <w:t xml:space="preserve">, </w:t>
      </w:r>
      <w:r w:rsidRPr="00484EB5">
        <w:rPr>
          <w:lang w:val="es-ES"/>
        </w:rPr>
        <w:t>Planificación y Desarrollo, realizó un</w:t>
      </w:r>
      <w:r w:rsidR="00783FD1">
        <w:rPr>
          <w:lang w:val="es-ES"/>
        </w:rPr>
        <w:t>a</w:t>
      </w:r>
      <w:r w:rsidRPr="00484EB5">
        <w:rPr>
          <w:lang w:val="es-ES"/>
        </w:rPr>
        <w:t xml:space="preserve"> </w:t>
      </w:r>
      <w:r w:rsidR="00783FD1">
        <w:rPr>
          <w:lang w:val="es-ES"/>
        </w:rPr>
        <w:t xml:space="preserve">convocatoria a través </w:t>
      </w:r>
      <w:r w:rsidRPr="00484EB5">
        <w:rPr>
          <w:lang w:val="es-ES"/>
        </w:rPr>
        <w:t>del portal institucional mepyd.</w:t>
      </w:r>
      <w:r w:rsidR="00783FD1">
        <w:rPr>
          <w:lang w:val="es-ES"/>
        </w:rPr>
        <w:t>g</w:t>
      </w:r>
      <w:r w:rsidRPr="00484EB5">
        <w:rPr>
          <w:lang w:val="es-ES"/>
        </w:rPr>
        <w:t>ob.do, a los oferentes in</w:t>
      </w:r>
      <w:r w:rsidR="00783FD1">
        <w:rPr>
          <w:lang w:val="es-ES"/>
        </w:rPr>
        <w:t>vitados</w:t>
      </w:r>
      <w:r w:rsidRPr="00484EB5">
        <w:rPr>
          <w:lang w:val="es-ES"/>
        </w:rPr>
        <w:t xml:space="preserve"> </w:t>
      </w:r>
      <w:r w:rsidR="00783FD1">
        <w:rPr>
          <w:lang w:val="es-ES"/>
        </w:rPr>
        <w:t>a</w:t>
      </w:r>
      <w:r w:rsidRPr="00484EB5">
        <w:rPr>
          <w:lang w:val="es-ES"/>
        </w:rPr>
        <w:t xml:space="preserve"> presentar ofertas referentes al proceso de</w:t>
      </w:r>
      <w:r w:rsidR="00783FD1">
        <w:rPr>
          <w:lang w:val="es-ES"/>
        </w:rPr>
        <w:t xml:space="preserve"> </w:t>
      </w:r>
      <w:r w:rsidR="005A5490" w:rsidRPr="005A5490">
        <w:rPr>
          <w:b/>
          <w:bCs/>
          <w:lang w:val="es-ES"/>
        </w:rPr>
        <w:t>SOLICITUD DE COTIZACIONES (SdC)</w:t>
      </w:r>
      <w:r w:rsidRPr="00484EB5">
        <w:rPr>
          <w:lang w:val="es-ES"/>
        </w:rPr>
        <w:t xml:space="preserve">, Referencia: </w:t>
      </w:r>
      <w:r w:rsidR="005A5490" w:rsidRPr="005A5490">
        <w:rPr>
          <w:b/>
          <w:bCs/>
          <w:lang w:val="es-ES"/>
        </w:rPr>
        <w:t>DO-MEPYD-443249-GO-RFQ</w:t>
      </w:r>
      <w:r w:rsidR="00783FD1">
        <w:rPr>
          <w:lang w:val="es-ES"/>
        </w:rPr>
        <w:t>.</w:t>
      </w:r>
    </w:p>
    <w:p w14:paraId="0D292A91" w14:textId="77777777" w:rsidR="00783FD1" w:rsidRPr="00484EB5" w:rsidRDefault="00783FD1" w:rsidP="00484EB5">
      <w:pPr>
        <w:spacing w:after="0"/>
        <w:jc w:val="both"/>
        <w:rPr>
          <w:lang w:val="es-ES"/>
        </w:rPr>
      </w:pPr>
    </w:p>
    <w:p w14:paraId="27F9C27A" w14:textId="5F8FAD24" w:rsidR="00484EB5" w:rsidRDefault="00484EB5" w:rsidP="00484EB5">
      <w:pPr>
        <w:spacing w:after="0"/>
        <w:jc w:val="both"/>
        <w:rPr>
          <w:lang w:val="es-ES"/>
        </w:rPr>
      </w:pPr>
      <w:r w:rsidRPr="00484EB5">
        <w:rPr>
          <w:b/>
          <w:bCs/>
          <w:lang w:val="es-ES"/>
        </w:rPr>
        <w:t>POR CUANTO:</w:t>
      </w:r>
      <w:r w:rsidRPr="00484EB5">
        <w:rPr>
          <w:lang w:val="es-ES"/>
        </w:rPr>
        <w:t xml:space="preserve"> Que en fecha </w:t>
      </w:r>
      <w:r w:rsidR="00783FD1">
        <w:rPr>
          <w:lang w:val="es-ES"/>
        </w:rPr>
        <w:t>XXXX</w:t>
      </w:r>
      <w:r w:rsidRPr="00484EB5">
        <w:rPr>
          <w:lang w:val="es-ES"/>
        </w:rPr>
        <w:t xml:space="preserve"> (</w:t>
      </w:r>
      <w:r w:rsidR="00783FD1">
        <w:rPr>
          <w:lang w:val="es-ES"/>
        </w:rPr>
        <w:t>XX</w:t>
      </w:r>
      <w:r w:rsidRPr="00484EB5">
        <w:rPr>
          <w:lang w:val="es-ES"/>
        </w:rPr>
        <w:t xml:space="preserve">) de </w:t>
      </w:r>
      <w:r w:rsidR="00783FD1">
        <w:rPr>
          <w:lang w:val="es-ES"/>
        </w:rPr>
        <w:t>XXXX</w:t>
      </w:r>
      <w:r w:rsidRPr="00484EB5">
        <w:rPr>
          <w:lang w:val="es-ES"/>
        </w:rPr>
        <w:t xml:space="preserve"> del año dos mil veinticuatro (2024), se procedió al Acto de recepción,</w:t>
      </w:r>
      <w:r w:rsidR="00783FD1">
        <w:rPr>
          <w:lang w:val="es-ES"/>
        </w:rPr>
        <w:t xml:space="preserve"> </w:t>
      </w:r>
      <w:r w:rsidRPr="00484EB5">
        <w:rPr>
          <w:lang w:val="es-ES"/>
        </w:rPr>
        <w:t>apertura y lectura de las Ofertas Técnicas "Sobres A” y recepción de las Económicas “Sobres B”, en virtud de lo</w:t>
      </w:r>
      <w:r w:rsidR="00783FD1">
        <w:rPr>
          <w:lang w:val="es-ES"/>
        </w:rPr>
        <w:t xml:space="preserve"> </w:t>
      </w:r>
      <w:r w:rsidRPr="00484EB5">
        <w:rPr>
          <w:lang w:val="es-ES"/>
        </w:rPr>
        <w:t xml:space="preserve">establecido en el Cronograma de Actividades, del proceso de </w:t>
      </w:r>
      <w:r w:rsidR="005A5490" w:rsidRPr="005A5490">
        <w:rPr>
          <w:b/>
          <w:bCs/>
          <w:lang w:val="es-ES"/>
        </w:rPr>
        <w:t>SOLICITUD DE COTIZACIONES (SdC)</w:t>
      </w:r>
      <w:r w:rsidRPr="00484EB5">
        <w:rPr>
          <w:lang w:val="es-ES"/>
        </w:rPr>
        <w:t xml:space="preserve">, Referencia: </w:t>
      </w:r>
      <w:r w:rsidR="00E24207" w:rsidRPr="00E24207">
        <w:rPr>
          <w:b/>
          <w:bCs/>
          <w:lang w:val="es-ES"/>
        </w:rPr>
        <w:t>DO-MEPYD-443249-GO-RFQ</w:t>
      </w:r>
      <w:r w:rsidRPr="00484EB5">
        <w:rPr>
          <w:lang w:val="es-ES"/>
        </w:rPr>
        <w:t>. El notario público actuante, instrumentó a tal efecto el Acta Auténtica correspondiente, en la</w:t>
      </w:r>
      <w:r w:rsidR="00783FD1">
        <w:rPr>
          <w:lang w:val="es-ES"/>
        </w:rPr>
        <w:t xml:space="preserve"> </w:t>
      </w:r>
      <w:r w:rsidRPr="00484EB5">
        <w:rPr>
          <w:lang w:val="es-ES"/>
        </w:rPr>
        <w:t>cual constan las lecturas de las Ofertas Técnicas de los oferentes participantes en el proceso, a saber:</w:t>
      </w:r>
    </w:p>
    <w:p w14:paraId="706AF663" w14:textId="049D30F0" w:rsidR="00484EB5" w:rsidRDefault="00484EB5" w:rsidP="00484EB5">
      <w:pPr>
        <w:spacing w:after="0"/>
        <w:jc w:val="both"/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B0839" w14:paraId="1EE82665" w14:textId="77777777" w:rsidTr="000B0839">
        <w:trPr>
          <w:trHeight w:val="386"/>
        </w:trPr>
        <w:tc>
          <w:tcPr>
            <w:tcW w:w="3116" w:type="dxa"/>
          </w:tcPr>
          <w:p w14:paraId="7BDF72A6" w14:textId="3E18547B" w:rsidR="000B0839" w:rsidRPr="000B0839" w:rsidRDefault="000B0839" w:rsidP="000B0839">
            <w:pPr>
              <w:jc w:val="center"/>
              <w:rPr>
                <w:b/>
                <w:bCs/>
                <w:lang w:val="es-ES"/>
              </w:rPr>
            </w:pPr>
            <w:r w:rsidRPr="00484EB5">
              <w:rPr>
                <w:b/>
                <w:bCs/>
                <w:lang w:val="es-ES"/>
              </w:rPr>
              <w:t>NOMBRE DEL OFERENTE</w:t>
            </w:r>
          </w:p>
        </w:tc>
        <w:tc>
          <w:tcPr>
            <w:tcW w:w="3117" w:type="dxa"/>
          </w:tcPr>
          <w:p w14:paraId="463E414A" w14:textId="31415EEE" w:rsidR="000B0839" w:rsidRPr="000B0839" w:rsidRDefault="000B0839" w:rsidP="000B0839">
            <w:pPr>
              <w:jc w:val="center"/>
              <w:rPr>
                <w:b/>
                <w:bCs/>
                <w:lang w:val="es-ES"/>
              </w:rPr>
            </w:pPr>
            <w:r w:rsidRPr="00484EB5">
              <w:rPr>
                <w:b/>
                <w:bCs/>
                <w:lang w:val="es-ES"/>
              </w:rPr>
              <w:t>RNC/CEDULA</w:t>
            </w:r>
          </w:p>
        </w:tc>
        <w:tc>
          <w:tcPr>
            <w:tcW w:w="3117" w:type="dxa"/>
          </w:tcPr>
          <w:p w14:paraId="39676FCE" w14:textId="77777777" w:rsidR="000B0839" w:rsidRPr="000B0839" w:rsidRDefault="000B0839" w:rsidP="000B0839">
            <w:pPr>
              <w:jc w:val="center"/>
              <w:rPr>
                <w:b/>
                <w:bCs/>
                <w:lang w:val="es-ES"/>
              </w:rPr>
            </w:pPr>
            <w:r w:rsidRPr="000B0839">
              <w:rPr>
                <w:b/>
                <w:bCs/>
                <w:lang w:val="es-ES"/>
              </w:rPr>
              <w:t>ÍTEMS OFERTADOS</w:t>
            </w:r>
          </w:p>
          <w:p w14:paraId="5D5B9ECE" w14:textId="77777777" w:rsidR="000B0839" w:rsidRPr="000B0839" w:rsidRDefault="000B0839" w:rsidP="000B0839">
            <w:pPr>
              <w:jc w:val="center"/>
              <w:rPr>
                <w:b/>
                <w:bCs/>
                <w:lang w:val="es-ES"/>
              </w:rPr>
            </w:pPr>
          </w:p>
        </w:tc>
      </w:tr>
      <w:tr w:rsidR="000B0839" w14:paraId="4F039BF1" w14:textId="77777777" w:rsidTr="000B0839">
        <w:tc>
          <w:tcPr>
            <w:tcW w:w="3116" w:type="dxa"/>
          </w:tcPr>
          <w:p w14:paraId="4B15B733" w14:textId="1D6B2BC0" w:rsidR="000B0839" w:rsidRDefault="000B0839" w:rsidP="00484EB5">
            <w:pPr>
              <w:jc w:val="both"/>
              <w:rPr>
                <w:lang w:val="es-ES"/>
              </w:rPr>
            </w:pPr>
            <w:r w:rsidRPr="000B0839">
              <w:rPr>
                <w:lang w:val="es-ES"/>
              </w:rPr>
              <w:t>XXXXXXXXXX</w:t>
            </w:r>
          </w:p>
        </w:tc>
        <w:tc>
          <w:tcPr>
            <w:tcW w:w="3117" w:type="dxa"/>
          </w:tcPr>
          <w:p w14:paraId="1B21F672" w14:textId="77777777" w:rsidR="000B0839" w:rsidRDefault="000B0839" w:rsidP="00484EB5">
            <w:pPr>
              <w:jc w:val="both"/>
              <w:rPr>
                <w:lang w:val="es-ES"/>
              </w:rPr>
            </w:pPr>
          </w:p>
        </w:tc>
        <w:tc>
          <w:tcPr>
            <w:tcW w:w="3117" w:type="dxa"/>
          </w:tcPr>
          <w:p w14:paraId="00F841DE" w14:textId="77777777" w:rsidR="000B0839" w:rsidRDefault="000B0839" w:rsidP="00484EB5">
            <w:pPr>
              <w:jc w:val="both"/>
              <w:rPr>
                <w:lang w:val="es-ES"/>
              </w:rPr>
            </w:pPr>
          </w:p>
        </w:tc>
      </w:tr>
      <w:tr w:rsidR="000B0839" w14:paraId="0A82C5AD" w14:textId="77777777" w:rsidTr="000B0839">
        <w:tc>
          <w:tcPr>
            <w:tcW w:w="3116" w:type="dxa"/>
          </w:tcPr>
          <w:p w14:paraId="58825287" w14:textId="6F284D6B" w:rsidR="000B0839" w:rsidRDefault="000B0839" w:rsidP="00484EB5">
            <w:pPr>
              <w:jc w:val="both"/>
              <w:rPr>
                <w:lang w:val="es-ES"/>
              </w:rPr>
            </w:pPr>
            <w:r w:rsidRPr="000B0839">
              <w:rPr>
                <w:lang w:val="es-ES"/>
              </w:rPr>
              <w:t>XXXXXXXXXX</w:t>
            </w:r>
          </w:p>
        </w:tc>
        <w:tc>
          <w:tcPr>
            <w:tcW w:w="3117" w:type="dxa"/>
          </w:tcPr>
          <w:p w14:paraId="1AA4F284" w14:textId="77777777" w:rsidR="000B0839" w:rsidRDefault="000B0839" w:rsidP="00484EB5">
            <w:pPr>
              <w:jc w:val="both"/>
              <w:rPr>
                <w:lang w:val="es-ES"/>
              </w:rPr>
            </w:pPr>
          </w:p>
        </w:tc>
        <w:tc>
          <w:tcPr>
            <w:tcW w:w="3117" w:type="dxa"/>
          </w:tcPr>
          <w:p w14:paraId="44F873E4" w14:textId="77777777" w:rsidR="000B0839" w:rsidRDefault="000B0839" w:rsidP="00484EB5">
            <w:pPr>
              <w:jc w:val="both"/>
              <w:rPr>
                <w:lang w:val="es-ES"/>
              </w:rPr>
            </w:pPr>
          </w:p>
        </w:tc>
      </w:tr>
    </w:tbl>
    <w:p w14:paraId="42680542" w14:textId="77777777" w:rsidR="000B0839" w:rsidRPr="00484EB5" w:rsidRDefault="000B0839" w:rsidP="00484EB5">
      <w:pPr>
        <w:spacing w:after="0"/>
        <w:jc w:val="both"/>
        <w:rPr>
          <w:lang w:val="es-ES"/>
        </w:rPr>
      </w:pPr>
    </w:p>
    <w:p w14:paraId="33221CB4" w14:textId="08920D4C" w:rsidR="00484EB5" w:rsidRDefault="00484EB5" w:rsidP="00484EB5">
      <w:pPr>
        <w:spacing w:after="0"/>
        <w:jc w:val="both"/>
        <w:rPr>
          <w:lang w:val="es-ES"/>
        </w:rPr>
      </w:pPr>
      <w:r w:rsidRPr="00484EB5">
        <w:rPr>
          <w:b/>
          <w:bCs/>
          <w:lang w:val="es-ES"/>
        </w:rPr>
        <w:t>POR CUANTO:</w:t>
      </w:r>
      <w:r w:rsidRPr="00484EB5">
        <w:rPr>
          <w:lang w:val="es-ES"/>
        </w:rPr>
        <w:t xml:space="preserve"> Que en fecha </w:t>
      </w:r>
      <w:r w:rsidR="000B0839">
        <w:rPr>
          <w:lang w:val="es-ES"/>
        </w:rPr>
        <w:t>XXXX</w:t>
      </w:r>
      <w:r w:rsidRPr="00484EB5">
        <w:rPr>
          <w:lang w:val="es-ES"/>
        </w:rPr>
        <w:t xml:space="preserve"> (</w:t>
      </w:r>
      <w:r w:rsidR="000B0839">
        <w:rPr>
          <w:lang w:val="es-ES"/>
        </w:rPr>
        <w:t>XX</w:t>
      </w:r>
      <w:r w:rsidRPr="00484EB5">
        <w:rPr>
          <w:lang w:val="es-ES"/>
        </w:rPr>
        <w:t xml:space="preserve">) de </w:t>
      </w:r>
      <w:r w:rsidR="000B0839">
        <w:rPr>
          <w:lang w:val="es-ES"/>
        </w:rPr>
        <w:t>XXXXX</w:t>
      </w:r>
      <w:r w:rsidRPr="00484EB5">
        <w:rPr>
          <w:lang w:val="es-ES"/>
        </w:rPr>
        <w:t xml:space="preserve"> del año dos mil veinticuatro (2024), mediante el Acta Núm.:</w:t>
      </w:r>
      <w:r w:rsidR="000B0839">
        <w:rPr>
          <w:lang w:val="es-ES"/>
        </w:rPr>
        <w:t xml:space="preserve"> XXXXX</w:t>
      </w:r>
      <w:r w:rsidRPr="00484EB5">
        <w:rPr>
          <w:lang w:val="es-ES"/>
        </w:rPr>
        <w:t xml:space="preserve">, el </w:t>
      </w:r>
      <w:r w:rsidR="000B0839">
        <w:rPr>
          <w:lang w:val="es-ES"/>
        </w:rPr>
        <w:t>XXXXXXXXXXXXXX</w:t>
      </w:r>
      <w:r w:rsidRPr="00484EB5">
        <w:rPr>
          <w:lang w:val="es-ES"/>
        </w:rPr>
        <w:t>, aprobó el Informe Preliminar para la “</w:t>
      </w:r>
      <w:r w:rsidR="00E24207" w:rsidRPr="00E24207">
        <w:rPr>
          <w:b/>
          <w:bCs/>
          <w:lang w:val="es-DO"/>
        </w:rPr>
        <w:t>ADQUISICIÓN DE VEHÍCULOS DE MOTOR PARA LA UNIDAD DE GESTIÓN Y COORDINACIÓN DEL PROYECTO (UGCP)</w:t>
      </w:r>
      <w:r w:rsidRPr="00484EB5">
        <w:rPr>
          <w:lang w:val="es-ES"/>
        </w:rPr>
        <w:t>”, presentado por los peritos designados para evaluar las ofertas presentadas por</w:t>
      </w:r>
      <w:r w:rsidR="000B0839">
        <w:rPr>
          <w:lang w:val="es-ES"/>
        </w:rPr>
        <w:t xml:space="preserve"> </w:t>
      </w:r>
      <w:r w:rsidRPr="00484EB5">
        <w:rPr>
          <w:lang w:val="es-ES"/>
        </w:rPr>
        <w:t xml:space="preserve">los oferentes participantes en el proceso de </w:t>
      </w:r>
      <w:r w:rsidR="005A5490" w:rsidRPr="005A5490">
        <w:rPr>
          <w:b/>
          <w:bCs/>
          <w:lang w:val="es-ES"/>
        </w:rPr>
        <w:t>SOLICITUD DE COTIZACIONES (SdC)</w:t>
      </w:r>
      <w:r w:rsidRPr="00484EB5">
        <w:rPr>
          <w:lang w:val="es-ES"/>
        </w:rPr>
        <w:t>, Ref</w:t>
      </w:r>
      <w:r w:rsidR="002B0D3E">
        <w:rPr>
          <w:lang w:val="es-ES"/>
        </w:rPr>
        <w:t>erencia:</w:t>
      </w:r>
      <w:r w:rsidRPr="00484EB5">
        <w:rPr>
          <w:lang w:val="es-ES"/>
        </w:rPr>
        <w:t xml:space="preserve"> </w:t>
      </w:r>
      <w:r w:rsidR="002B0D3E" w:rsidRPr="002B0D3E">
        <w:rPr>
          <w:b/>
          <w:bCs/>
          <w:lang w:val="es-ES"/>
        </w:rPr>
        <w:t>DO-MEPYD-443249-GO-RFQ</w:t>
      </w:r>
      <w:r w:rsidRPr="00484EB5">
        <w:rPr>
          <w:lang w:val="es-ES"/>
        </w:rPr>
        <w:t>, y</w:t>
      </w:r>
      <w:r w:rsidR="000B0839">
        <w:rPr>
          <w:lang w:val="es-ES"/>
        </w:rPr>
        <w:t xml:space="preserve"> </w:t>
      </w:r>
      <w:r w:rsidRPr="00484EB5">
        <w:rPr>
          <w:lang w:val="es-ES"/>
        </w:rPr>
        <w:t>con ello, ordeno a</w:t>
      </w:r>
      <w:r w:rsidR="000B0839">
        <w:rPr>
          <w:lang w:val="es-ES"/>
        </w:rPr>
        <w:t xml:space="preserve"> </w:t>
      </w:r>
      <w:r w:rsidRPr="00484EB5">
        <w:rPr>
          <w:lang w:val="es-ES"/>
        </w:rPr>
        <w:t>l</w:t>
      </w:r>
      <w:r w:rsidR="000B0839">
        <w:rPr>
          <w:lang w:val="es-ES"/>
        </w:rPr>
        <w:t>a</w:t>
      </w:r>
      <w:r w:rsidRPr="00484EB5">
        <w:rPr>
          <w:lang w:val="es-ES"/>
        </w:rPr>
        <w:t xml:space="preserve"> </w:t>
      </w:r>
      <w:r w:rsidR="000B0839">
        <w:rPr>
          <w:lang w:val="es-ES"/>
        </w:rPr>
        <w:t>Unidad de Adquisiciones</w:t>
      </w:r>
      <w:r w:rsidRPr="00484EB5">
        <w:rPr>
          <w:lang w:val="es-ES"/>
        </w:rPr>
        <w:t xml:space="preserve"> notificar a los oferentes participantes subsanar las</w:t>
      </w:r>
      <w:r w:rsidR="000B0839">
        <w:rPr>
          <w:lang w:val="es-ES"/>
        </w:rPr>
        <w:t xml:space="preserve"> </w:t>
      </w:r>
      <w:r w:rsidRPr="00484EB5">
        <w:rPr>
          <w:lang w:val="es-ES"/>
        </w:rPr>
        <w:t>ofertas técnicas presentadas, así como, difundir la indicada Acta en los portales web de la Entidad Contratante</w:t>
      </w:r>
      <w:r w:rsidR="000B0839">
        <w:rPr>
          <w:lang w:val="es-ES"/>
        </w:rPr>
        <w:t xml:space="preserve"> </w:t>
      </w:r>
      <w:r w:rsidRPr="00484EB5">
        <w:rPr>
          <w:lang w:val="es-ES"/>
        </w:rPr>
        <w:t>(</w:t>
      </w:r>
      <w:hyperlink r:id="rId7" w:history="1">
        <w:r w:rsidR="000B0839" w:rsidRPr="00484EB5">
          <w:rPr>
            <w:rStyle w:val="Hipervnculo"/>
            <w:lang w:val="es-ES"/>
          </w:rPr>
          <w:t>www.mep</w:t>
        </w:r>
        <w:r w:rsidR="000B0839" w:rsidRPr="00D97787">
          <w:rPr>
            <w:rStyle w:val="Hipervnculo"/>
            <w:lang w:val="es-ES"/>
          </w:rPr>
          <w:t>y</w:t>
        </w:r>
        <w:r w:rsidR="000B0839" w:rsidRPr="00484EB5">
          <w:rPr>
            <w:rStyle w:val="Hipervnculo"/>
            <w:lang w:val="es-ES"/>
          </w:rPr>
          <w:t>d.</w:t>
        </w:r>
        <w:r w:rsidR="000B0839" w:rsidRPr="00D97787">
          <w:rPr>
            <w:rStyle w:val="Hipervnculo"/>
            <w:lang w:val="es-ES"/>
          </w:rPr>
          <w:t>go</w:t>
        </w:r>
        <w:r w:rsidR="000B0839" w:rsidRPr="00484EB5">
          <w:rPr>
            <w:rStyle w:val="Hipervnculo"/>
            <w:lang w:val="es-ES"/>
          </w:rPr>
          <w:t>b.do</w:t>
        </w:r>
      </w:hyperlink>
      <w:r w:rsidR="000B0839">
        <w:rPr>
          <w:lang w:val="es-ES"/>
        </w:rPr>
        <w:t>).</w:t>
      </w:r>
    </w:p>
    <w:p w14:paraId="3E64A059" w14:textId="77777777" w:rsidR="000B0839" w:rsidRPr="00484EB5" w:rsidRDefault="000B0839" w:rsidP="00484EB5">
      <w:pPr>
        <w:spacing w:after="0"/>
        <w:jc w:val="both"/>
        <w:rPr>
          <w:lang w:val="es-ES"/>
        </w:rPr>
      </w:pPr>
    </w:p>
    <w:p w14:paraId="16BF194D" w14:textId="5C8C84B3" w:rsidR="000B0839" w:rsidRDefault="00484EB5" w:rsidP="00484EB5">
      <w:pPr>
        <w:spacing w:after="0"/>
        <w:jc w:val="both"/>
        <w:rPr>
          <w:lang w:val="es-ES"/>
        </w:rPr>
      </w:pPr>
      <w:r w:rsidRPr="00484EB5">
        <w:rPr>
          <w:b/>
          <w:bCs/>
          <w:lang w:val="es-ES"/>
        </w:rPr>
        <w:t>POR CUANTO:</w:t>
      </w:r>
      <w:r w:rsidRPr="00484EB5">
        <w:rPr>
          <w:lang w:val="es-ES"/>
        </w:rPr>
        <w:t xml:space="preserve"> Que en fecha </w:t>
      </w:r>
      <w:r w:rsidR="000B0839">
        <w:rPr>
          <w:lang w:val="es-ES"/>
        </w:rPr>
        <w:t xml:space="preserve">XXXX </w:t>
      </w:r>
      <w:r w:rsidRPr="00484EB5">
        <w:rPr>
          <w:lang w:val="es-ES"/>
        </w:rPr>
        <w:t>(</w:t>
      </w:r>
      <w:r w:rsidR="000B0839">
        <w:rPr>
          <w:lang w:val="es-ES"/>
        </w:rPr>
        <w:t>XX</w:t>
      </w:r>
      <w:r w:rsidRPr="00484EB5">
        <w:rPr>
          <w:lang w:val="es-ES"/>
        </w:rPr>
        <w:t xml:space="preserve">) de </w:t>
      </w:r>
      <w:r w:rsidR="000B0839">
        <w:rPr>
          <w:lang w:val="es-ES"/>
        </w:rPr>
        <w:t>XXXX</w:t>
      </w:r>
      <w:r w:rsidRPr="00484EB5">
        <w:rPr>
          <w:lang w:val="es-ES"/>
        </w:rPr>
        <w:t xml:space="preserve"> del año dos mil veinticuatro (2024), mediante el Acta Núm.:</w:t>
      </w:r>
      <w:r w:rsidR="000B0839">
        <w:rPr>
          <w:lang w:val="es-ES"/>
        </w:rPr>
        <w:t xml:space="preserve"> XXXXXXX</w:t>
      </w:r>
      <w:r w:rsidRPr="00484EB5">
        <w:rPr>
          <w:lang w:val="es-ES"/>
        </w:rPr>
        <w:t xml:space="preserve">, el </w:t>
      </w:r>
      <w:r w:rsidR="000B0839">
        <w:rPr>
          <w:lang w:val="es-ES"/>
        </w:rPr>
        <w:t>XXXXXXXXXXXXXXX</w:t>
      </w:r>
      <w:r w:rsidRPr="00484EB5">
        <w:rPr>
          <w:lang w:val="es-ES"/>
        </w:rPr>
        <w:t xml:space="preserve">, aprobó el Informe Definitivo del </w:t>
      </w:r>
      <w:r w:rsidR="000B0839">
        <w:rPr>
          <w:lang w:val="es-ES"/>
        </w:rPr>
        <w:t>XXXXXXX</w:t>
      </w:r>
      <w:r w:rsidRPr="00484EB5">
        <w:rPr>
          <w:lang w:val="es-ES"/>
        </w:rPr>
        <w:t xml:space="preserve"> para la "</w:t>
      </w:r>
      <w:r w:rsidR="00E24207" w:rsidRPr="00E24207">
        <w:rPr>
          <w:b/>
          <w:bCs/>
          <w:lang w:val="es-DO"/>
        </w:rPr>
        <w:t>ADQUISICIÓN DE VEHÍCULOS DE MOTOR PARA LA UNIDAD DE GESTIÓN Y COORDINACIÓN DEL PROYECTO (UGCP)</w:t>
      </w:r>
      <w:r w:rsidRPr="00484EB5">
        <w:rPr>
          <w:lang w:val="es-ES"/>
        </w:rPr>
        <w:t>”, Ref</w:t>
      </w:r>
      <w:r w:rsidR="00DD2607">
        <w:rPr>
          <w:lang w:val="es-ES"/>
        </w:rPr>
        <w:t>erencia</w:t>
      </w:r>
      <w:r w:rsidR="000B0839">
        <w:rPr>
          <w:lang w:val="es-ES"/>
        </w:rPr>
        <w:t>:</w:t>
      </w:r>
      <w:r w:rsidRPr="00484EB5">
        <w:rPr>
          <w:lang w:val="es-ES"/>
        </w:rPr>
        <w:t xml:space="preserve"> </w:t>
      </w:r>
      <w:r w:rsidR="00DD2607" w:rsidRPr="00DD2607">
        <w:rPr>
          <w:b/>
          <w:bCs/>
          <w:lang w:val="es-ES"/>
        </w:rPr>
        <w:t>DO-MEPYD-443249-GO-RFQ</w:t>
      </w:r>
      <w:r w:rsidRPr="00484EB5">
        <w:rPr>
          <w:lang w:val="es-ES"/>
        </w:rPr>
        <w:t>, elaborado por los peritos designados para evaluar las ofertas presentadas por los oferentes participantes en</w:t>
      </w:r>
      <w:r w:rsidR="000B0839">
        <w:rPr>
          <w:lang w:val="es-ES"/>
        </w:rPr>
        <w:t xml:space="preserve"> </w:t>
      </w:r>
      <w:r w:rsidRPr="00484EB5">
        <w:rPr>
          <w:lang w:val="es-ES"/>
        </w:rPr>
        <w:t xml:space="preserve">el referido </w:t>
      </w:r>
      <w:r w:rsidRPr="00484EB5">
        <w:rPr>
          <w:lang w:val="es-ES"/>
        </w:rPr>
        <w:lastRenderedPageBreak/>
        <w:t>proceso, ordenó la notificación de los resultados definitivos del proceso de evaluación y validación de</w:t>
      </w:r>
      <w:r w:rsidR="00326AF9">
        <w:rPr>
          <w:lang w:val="es-ES"/>
        </w:rPr>
        <w:t xml:space="preserve"> </w:t>
      </w:r>
      <w:r w:rsidRPr="00484EB5">
        <w:rPr>
          <w:lang w:val="es-ES"/>
        </w:rPr>
        <w:t>Ofertas Técnicas “Sobres A”, con ello, a los oferentes habilitados para la apertura y lectura de las Ofertas Económicas</w:t>
      </w:r>
      <w:r w:rsidR="000B0839">
        <w:rPr>
          <w:lang w:val="es-ES"/>
        </w:rPr>
        <w:t xml:space="preserve"> </w:t>
      </w:r>
      <w:r w:rsidRPr="00484EB5">
        <w:rPr>
          <w:lang w:val="es-ES"/>
        </w:rPr>
        <w:t xml:space="preserve">“Sobres B", en el marco del proceso de </w:t>
      </w:r>
      <w:r w:rsidR="005A5490" w:rsidRPr="005A5490">
        <w:rPr>
          <w:b/>
          <w:bCs/>
          <w:lang w:val="es-ES"/>
        </w:rPr>
        <w:t>SOLICITUD DE COTIZACIONES (SdC)</w:t>
      </w:r>
      <w:r w:rsidR="005A5490">
        <w:rPr>
          <w:b/>
          <w:bCs/>
          <w:lang w:val="es-ES"/>
        </w:rPr>
        <w:t>,</w:t>
      </w:r>
      <w:r w:rsidR="000B0839">
        <w:rPr>
          <w:lang w:val="es-ES"/>
        </w:rPr>
        <w:t xml:space="preserve"> </w:t>
      </w:r>
      <w:r w:rsidRPr="00484EB5">
        <w:rPr>
          <w:lang w:val="es-ES"/>
        </w:rPr>
        <w:t xml:space="preserve">Referencia: </w:t>
      </w:r>
      <w:r w:rsidR="00E24207" w:rsidRPr="00E24207">
        <w:rPr>
          <w:b/>
          <w:bCs/>
          <w:lang w:val="es-ES"/>
        </w:rPr>
        <w:t>DO-MEPYD-443249-GO-RFQ</w:t>
      </w:r>
      <w:r w:rsidR="00326AF9">
        <w:rPr>
          <w:lang w:val="es-ES"/>
        </w:rPr>
        <w:t xml:space="preserve">, </w:t>
      </w:r>
      <w:r w:rsidRPr="00484EB5">
        <w:rPr>
          <w:lang w:val="es-ES"/>
        </w:rPr>
        <w:t>y orden</w:t>
      </w:r>
      <w:r w:rsidR="00326AF9">
        <w:rPr>
          <w:lang w:val="es-ES"/>
        </w:rPr>
        <w:t>ó</w:t>
      </w:r>
      <w:r w:rsidRPr="00484EB5">
        <w:rPr>
          <w:lang w:val="es-ES"/>
        </w:rPr>
        <w:t xml:space="preserve"> a</w:t>
      </w:r>
      <w:r w:rsidR="000B0839">
        <w:rPr>
          <w:lang w:val="es-ES"/>
        </w:rPr>
        <w:t xml:space="preserve"> </w:t>
      </w:r>
      <w:r w:rsidRPr="00484EB5">
        <w:rPr>
          <w:lang w:val="es-ES"/>
        </w:rPr>
        <w:t>l</w:t>
      </w:r>
      <w:r w:rsidR="000B0839">
        <w:rPr>
          <w:lang w:val="es-ES"/>
        </w:rPr>
        <w:t xml:space="preserve">a </w:t>
      </w:r>
      <w:r w:rsidRPr="00484EB5">
        <w:rPr>
          <w:lang w:val="es-ES"/>
        </w:rPr>
        <w:t xml:space="preserve"> </w:t>
      </w:r>
      <w:r w:rsidR="000B0839">
        <w:rPr>
          <w:lang w:val="es-ES"/>
        </w:rPr>
        <w:t>Unidad de Adquisiciones</w:t>
      </w:r>
      <w:r w:rsidRPr="00484EB5">
        <w:rPr>
          <w:lang w:val="es-ES"/>
        </w:rPr>
        <w:t>, difundir la indicada Acta en los portales web de la Entidad</w:t>
      </w:r>
      <w:r w:rsidR="000B0839">
        <w:rPr>
          <w:lang w:val="es-ES"/>
        </w:rPr>
        <w:t xml:space="preserve"> </w:t>
      </w:r>
      <w:r w:rsidRPr="00484EB5">
        <w:rPr>
          <w:lang w:val="es-ES"/>
        </w:rPr>
        <w:t>Contratante (</w:t>
      </w:r>
      <w:hyperlink r:id="rId8" w:history="1">
        <w:r w:rsidR="005A5490" w:rsidRPr="00FC472D">
          <w:rPr>
            <w:rStyle w:val="Hipervnculo"/>
            <w:lang w:val="es-ES"/>
          </w:rPr>
          <w:t>www.mepyd.gob.do</w:t>
        </w:r>
      </w:hyperlink>
      <w:r w:rsidR="000B0839">
        <w:rPr>
          <w:lang w:val="es-ES"/>
        </w:rPr>
        <w:t>)</w:t>
      </w:r>
      <w:r w:rsidRPr="00484EB5">
        <w:rPr>
          <w:lang w:val="es-ES"/>
        </w:rPr>
        <w:t>.</w:t>
      </w:r>
    </w:p>
    <w:p w14:paraId="77A02DDD" w14:textId="77777777" w:rsidR="005A5490" w:rsidRDefault="005A5490" w:rsidP="00484EB5">
      <w:pPr>
        <w:spacing w:after="0"/>
        <w:jc w:val="both"/>
        <w:rPr>
          <w:lang w:val="es-ES"/>
        </w:rPr>
      </w:pPr>
    </w:p>
    <w:p w14:paraId="486C1ED1" w14:textId="08C21FBA" w:rsidR="00484EB5" w:rsidRDefault="00484EB5" w:rsidP="00484EB5">
      <w:pPr>
        <w:spacing w:after="0"/>
        <w:jc w:val="both"/>
        <w:rPr>
          <w:lang w:val="es-ES"/>
        </w:rPr>
      </w:pPr>
      <w:r w:rsidRPr="00484EB5">
        <w:rPr>
          <w:b/>
          <w:bCs/>
          <w:lang w:val="es-ES"/>
        </w:rPr>
        <w:t>POR CUANTO:</w:t>
      </w:r>
      <w:r w:rsidRPr="00484EB5">
        <w:rPr>
          <w:lang w:val="es-ES"/>
        </w:rPr>
        <w:t xml:space="preserve"> Que en fecha </w:t>
      </w:r>
      <w:r w:rsidR="000B0839">
        <w:rPr>
          <w:lang w:val="es-ES"/>
        </w:rPr>
        <w:t xml:space="preserve">XXXXX </w:t>
      </w:r>
      <w:r w:rsidRPr="00484EB5">
        <w:rPr>
          <w:lang w:val="es-ES"/>
        </w:rPr>
        <w:t>(</w:t>
      </w:r>
      <w:r w:rsidR="000B0839">
        <w:rPr>
          <w:lang w:val="es-ES"/>
        </w:rPr>
        <w:t>XX</w:t>
      </w:r>
      <w:r w:rsidRPr="00484EB5">
        <w:rPr>
          <w:lang w:val="es-ES"/>
        </w:rPr>
        <w:t xml:space="preserve">) de </w:t>
      </w:r>
      <w:r w:rsidR="000B0839">
        <w:rPr>
          <w:lang w:val="es-ES"/>
        </w:rPr>
        <w:t>XXXX</w:t>
      </w:r>
      <w:r w:rsidRPr="00484EB5">
        <w:rPr>
          <w:lang w:val="es-ES"/>
        </w:rPr>
        <w:t xml:space="preserve"> del año dos mil veinticuatro (2024), se procedió al Acto de</w:t>
      </w:r>
      <w:r w:rsidR="000B0839">
        <w:rPr>
          <w:lang w:val="es-ES"/>
        </w:rPr>
        <w:t xml:space="preserve"> </w:t>
      </w:r>
      <w:r w:rsidRPr="00484EB5">
        <w:rPr>
          <w:lang w:val="es-ES"/>
        </w:rPr>
        <w:t>Apertura y Lectura de Oferta Económica “Sobre B”, en virtud de lo establecido en el Cronograma de Actividades del</w:t>
      </w:r>
      <w:r w:rsidR="000B0839">
        <w:rPr>
          <w:lang w:val="es-ES"/>
        </w:rPr>
        <w:t xml:space="preserve"> </w:t>
      </w:r>
      <w:r w:rsidRPr="00484EB5">
        <w:rPr>
          <w:lang w:val="es-ES"/>
        </w:rPr>
        <w:t xml:space="preserve">proceso de </w:t>
      </w:r>
      <w:r w:rsidR="005A5490" w:rsidRPr="005A5490">
        <w:rPr>
          <w:b/>
          <w:bCs/>
          <w:lang w:val="es-ES"/>
        </w:rPr>
        <w:t>SOLICITUD DE COTIZACIONES (SdC)</w:t>
      </w:r>
      <w:r w:rsidR="005A5490">
        <w:rPr>
          <w:b/>
          <w:bCs/>
          <w:lang w:val="es-ES"/>
        </w:rPr>
        <w:t>,</w:t>
      </w:r>
      <w:r w:rsidRPr="00484EB5">
        <w:rPr>
          <w:lang w:val="es-ES"/>
        </w:rPr>
        <w:t xml:space="preserve"> Referencia: </w:t>
      </w:r>
      <w:r w:rsidR="00E24207" w:rsidRPr="00E24207">
        <w:rPr>
          <w:b/>
          <w:bCs/>
          <w:lang w:val="es-ES"/>
        </w:rPr>
        <w:t>DO-MEPYD-443249-GO-RFQ</w:t>
      </w:r>
      <w:r w:rsidRPr="00484EB5">
        <w:rPr>
          <w:lang w:val="es-ES"/>
        </w:rPr>
        <w:t>. El Notario</w:t>
      </w:r>
      <w:r w:rsidR="003230AF">
        <w:rPr>
          <w:lang w:val="es-ES"/>
        </w:rPr>
        <w:t xml:space="preserve"> </w:t>
      </w:r>
      <w:r w:rsidRPr="00484EB5">
        <w:rPr>
          <w:lang w:val="es-ES"/>
        </w:rPr>
        <w:t>actuante,</w:t>
      </w:r>
      <w:r w:rsidR="003230AF">
        <w:rPr>
          <w:lang w:val="es-ES"/>
        </w:rPr>
        <w:t xml:space="preserve"> </w:t>
      </w:r>
      <w:r w:rsidRPr="00484EB5">
        <w:rPr>
          <w:lang w:val="es-ES"/>
        </w:rPr>
        <w:t>instrumentó a tal efecto, el Acta Auténtica, en la cual constan las lecturas de las Ofertas Económicas “Sobres B</w:t>
      </w:r>
      <w:r w:rsidR="003230AF" w:rsidRPr="00484EB5">
        <w:rPr>
          <w:lang w:val="es-ES"/>
        </w:rPr>
        <w:t>”</w:t>
      </w:r>
      <w:r w:rsidR="003230AF">
        <w:rPr>
          <w:lang w:val="es-ES"/>
        </w:rPr>
        <w:t xml:space="preserve"> </w:t>
      </w:r>
      <w:r w:rsidRPr="00484EB5">
        <w:rPr>
          <w:lang w:val="es-ES"/>
        </w:rPr>
        <w:t>depositadas por los oferentes habilitados en el referido proceso, a saber:</w:t>
      </w:r>
    </w:p>
    <w:p w14:paraId="56083805" w14:textId="77777777" w:rsidR="003230AF" w:rsidRDefault="003230AF" w:rsidP="00484EB5">
      <w:pPr>
        <w:spacing w:after="0"/>
        <w:jc w:val="both"/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75"/>
        <w:gridCol w:w="1900"/>
        <w:gridCol w:w="1800"/>
        <w:gridCol w:w="1890"/>
        <w:gridCol w:w="1885"/>
      </w:tblGrid>
      <w:tr w:rsidR="003230AF" w14:paraId="4DAE6B8F" w14:textId="688B302F" w:rsidTr="00CC0C10">
        <w:tc>
          <w:tcPr>
            <w:tcW w:w="1875" w:type="dxa"/>
          </w:tcPr>
          <w:p w14:paraId="3FE5CAE5" w14:textId="5659BBD4" w:rsidR="003230AF" w:rsidRPr="003230AF" w:rsidRDefault="00871153" w:rsidP="003230AF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</w:rPr>
              <w:t>Í</w:t>
            </w:r>
            <w:r w:rsidRPr="003230AF">
              <w:rPr>
                <w:b/>
                <w:bCs/>
              </w:rPr>
              <w:t>TEM</w:t>
            </w:r>
          </w:p>
        </w:tc>
        <w:tc>
          <w:tcPr>
            <w:tcW w:w="1900" w:type="dxa"/>
          </w:tcPr>
          <w:p w14:paraId="6DA59199" w14:textId="2A45BD23" w:rsidR="003230AF" w:rsidRPr="003230AF" w:rsidRDefault="00871153" w:rsidP="003230AF">
            <w:pPr>
              <w:jc w:val="center"/>
              <w:rPr>
                <w:b/>
                <w:bCs/>
                <w:lang w:val="es-ES"/>
              </w:rPr>
            </w:pPr>
            <w:r w:rsidRPr="003230AF">
              <w:rPr>
                <w:b/>
                <w:bCs/>
              </w:rPr>
              <w:t>DESCRIPCIÓN</w:t>
            </w:r>
          </w:p>
        </w:tc>
        <w:tc>
          <w:tcPr>
            <w:tcW w:w="1800" w:type="dxa"/>
          </w:tcPr>
          <w:p w14:paraId="03CF95B1" w14:textId="4F10E775" w:rsidR="003230AF" w:rsidRPr="003230AF" w:rsidRDefault="00871153" w:rsidP="003230AF">
            <w:pPr>
              <w:jc w:val="center"/>
              <w:rPr>
                <w:b/>
                <w:bCs/>
                <w:lang w:val="es-ES"/>
              </w:rPr>
            </w:pPr>
            <w:r w:rsidRPr="003230AF">
              <w:rPr>
                <w:b/>
                <w:bCs/>
              </w:rPr>
              <w:t>CANTIDAD</w:t>
            </w:r>
          </w:p>
        </w:tc>
        <w:tc>
          <w:tcPr>
            <w:tcW w:w="1890" w:type="dxa"/>
          </w:tcPr>
          <w:p w14:paraId="555BC218" w14:textId="53E7AAE8" w:rsidR="003230AF" w:rsidRPr="003230AF" w:rsidRDefault="00871153" w:rsidP="003230AF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OFERENTE X</w:t>
            </w:r>
          </w:p>
        </w:tc>
        <w:tc>
          <w:tcPr>
            <w:tcW w:w="1885" w:type="dxa"/>
          </w:tcPr>
          <w:p w14:paraId="3EC46253" w14:textId="502F0948" w:rsidR="003230AF" w:rsidRPr="003230AF" w:rsidRDefault="00871153" w:rsidP="003230AF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OFERENTE Y</w:t>
            </w:r>
          </w:p>
        </w:tc>
      </w:tr>
      <w:tr w:rsidR="003230AF" w14:paraId="634EEED1" w14:textId="0EFCEF89" w:rsidTr="00CC0C10">
        <w:tc>
          <w:tcPr>
            <w:tcW w:w="1875" w:type="dxa"/>
          </w:tcPr>
          <w:p w14:paraId="376138FF" w14:textId="77777777" w:rsidR="003230AF" w:rsidRDefault="003230AF" w:rsidP="00484EB5">
            <w:pPr>
              <w:jc w:val="both"/>
              <w:rPr>
                <w:lang w:val="es-ES"/>
              </w:rPr>
            </w:pPr>
          </w:p>
        </w:tc>
        <w:tc>
          <w:tcPr>
            <w:tcW w:w="1900" w:type="dxa"/>
          </w:tcPr>
          <w:p w14:paraId="27D465A1" w14:textId="77777777" w:rsidR="003230AF" w:rsidRDefault="003230AF" w:rsidP="00484EB5">
            <w:pPr>
              <w:jc w:val="both"/>
              <w:rPr>
                <w:lang w:val="es-ES"/>
              </w:rPr>
            </w:pPr>
          </w:p>
        </w:tc>
        <w:tc>
          <w:tcPr>
            <w:tcW w:w="1800" w:type="dxa"/>
          </w:tcPr>
          <w:p w14:paraId="1A4BA6E9" w14:textId="77777777" w:rsidR="003230AF" w:rsidRDefault="003230AF" w:rsidP="00484EB5">
            <w:pPr>
              <w:jc w:val="both"/>
              <w:rPr>
                <w:lang w:val="es-ES"/>
              </w:rPr>
            </w:pPr>
          </w:p>
        </w:tc>
        <w:tc>
          <w:tcPr>
            <w:tcW w:w="1890" w:type="dxa"/>
          </w:tcPr>
          <w:p w14:paraId="631ED22E" w14:textId="77777777" w:rsidR="003230AF" w:rsidRDefault="003230AF" w:rsidP="00484EB5">
            <w:pPr>
              <w:jc w:val="both"/>
              <w:rPr>
                <w:lang w:val="es-ES"/>
              </w:rPr>
            </w:pPr>
          </w:p>
        </w:tc>
        <w:tc>
          <w:tcPr>
            <w:tcW w:w="1885" w:type="dxa"/>
          </w:tcPr>
          <w:p w14:paraId="187E0508" w14:textId="77777777" w:rsidR="003230AF" w:rsidRDefault="003230AF" w:rsidP="00484EB5">
            <w:pPr>
              <w:jc w:val="both"/>
              <w:rPr>
                <w:lang w:val="es-ES"/>
              </w:rPr>
            </w:pPr>
          </w:p>
        </w:tc>
      </w:tr>
      <w:tr w:rsidR="003230AF" w14:paraId="5EC1D64A" w14:textId="3593C877" w:rsidTr="00CC0C10">
        <w:tc>
          <w:tcPr>
            <w:tcW w:w="1875" w:type="dxa"/>
          </w:tcPr>
          <w:p w14:paraId="662CAE47" w14:textId="77777777" w:rsidR="003230AF" w:rsidRDefault="003230AF" w:rsidP="00484EB5">
            <w:pPr>
              <w:jc w:val="both"/>
              <w:rPr>
                <w:lang w:val="es-ES"/>
              </w:rPr>
            </w:pPr>
          </w:p>
        </w:tc>
        <w:tc>
          <w:tcPr>
            <w:tcW w:w="1900" w:type="dxa"/>
          </w:tcPr>
          <w:p w14:paraId="5B26B847" w14:textId="77777777" w:rsidR="003230AF" w:rsidRDefault="003230AF" w:rsidP="00484EB5">
            <w:pPr>
              <w:jc w:val="both"/>
              <w:rPr>
                <w:lang w:val="es-ES"/>
              </w:rPr>
            </w:pPr>
          </w:p>
        </w:tc>
        <w:tc>
          <w:tcPr>
            <w:tcW w:w="1800" w:type="dxa"/>
          </w:tcPr>
          <w:p w14:paraId="77785781" w14:textId="77777777" w:rsidR="003230AF" w:rsidRDefault="003230AF" w:rsidP="00484EB5">
            <w:pPr>
              <w:jc w:val="both"/>
              <w:rPr>
                <w:lang w:val="es-ES"/>
              </w:rPr>
            </w:pPr>
          </w:p>
        </w:tc>
        <w:tc>
          <w:tcPr>
            <w:tcW w:w="1890" w:type="dxa"/>
          </w:tcPr>
          <w:p w14:paraId="22967132" w14:textId="77777777" w:rsidR="003230AF" w:rsidRDefault="003230AF" w:rsidP="00484EB5">
            <w:pPr>
              <w:jc w:val="both"/>
              <w:rPr>
                <w:lang w:val="es-ES"/>
              </w:rPr>
            </w:pPr>
          </w:p>
        </w:tc>
        <w:tc>
          <w:tcPr>
            <w:tcW w:w="1885" w:type="dxa"/>
          </w:tcPr>
          <w:p w14:paraId="017E5ECB" w14:textId="77777777" w:rsidR="003230AF" w:rsidRDefault="003230AF" w:rsidP="00484EB5">
            <w:pPr>
              <w:jc w:val="both"/>
              <w:rPr>
                <w:lang w:val="es-ES"/>
              </w:rPr>
            </w:pPr>
          </w:p>
        </w:tc>
      </w:tr>
    </w:tbl>
    <w:p w14:paraId="59CC4960" w14:textId="77777777" w:rsidR="003230AF" w:rsidRDefault="003230AF" w:rsidP="00484EB5">
      <w:pPr>
        <w:spacing w:after="0"/>
        <w:jc w:val="both"/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3230AF" w14:paraId="0680F40D" w14:textId="4BBDB73F" w:rsidTr="003230AF">
        <w:tc>
          <w:tcPr>
            <w:tcW w:w="1870" w:type="dxa"/>
          </w:tcPr>
          <w:p w14:paraId="5B60DCC3" w14:textId="7BA4A555" w:rsidR="003230AF" w:rsidRPr="00871153" w:rsidRDefault="003230AF" w:rsidP="00871153">
            <w:pPr>
              <w:jc w:val="center"/>
              <w:rPr>
                <w:b/>
                <w:bCs/>
                <w:lang w:val="es-ES"/>
              </w:rPr>
            </w:pPr>
            <w:r w:rsidRPr="00871153">
              <w:rPr>
                <w:b/>
                <w:bCs/>
              </w:rPr>
              <w:t>OFERENTE</w:t>
            </w:r>
          </w:p>
        </w:tc>
        <w:tc>
          <w:tcPr>
            <w:tcW w:w="1870" w:type="dxa"/>
          </w:tcPr>
          <w:p w14:paraId="2E021310" w14:textId="0E195D6A" w:rsidR="003230AF" w:rsidRPr="00871153" w:rsidRDefault="003230AF" w:rsidP="00871153">
            <w:pPr>
              <w:jc w:val="center"/>
              <w:rPr>
                <w:b/>
                <w:bCs/>
                <w:lang w:val="es-ES"/>
              </w:rPr>
            </w:pPr>
            <w:r w:rsidRPr="00871153">
              <w:rPr>
                <w:b/>
                <w:bCs/>
              </w:rPr>
              <w:t>ASEGURADORA</w:t>
            </w:r>
          </w:p>
        </w:tc>
        <w:tc>
          <w:tcPr>
            <w:tcW w:w="1870" w:type="dxa"/>
          </w:tcPr>
          <w:p w14:paraId="20A21EB6" w14:textId="67C81094" w:rsidR="003230AF" w:rsidRPr="00871153" w:rsidRDefault="00871153" w:rsidP="00871153">
            <w:pPr>
              <w:jc w:val="center"/>
              <w:rPr>
                <w:b/>
                <w:bCs/>
                <w:lang w:val="es-ES"/>
              </w:rPr>
            </w:pPr>
            <w:r w:rsidRPr="00871153">
              <w:rPr>
                <w:b/>
                <w:bCs/>
                <w:lang w:val="es-ES"/>
              </w:rPr>
              <w:t>MONTO OFERTADO</w:t>
            </w:r>
          </w:p>
        </w:tc>
        <w:tc>
          <w:tcPr>
            <w:tcW w:w="1870" w:type="dxa"/>
          </w:tcPr>
          <w:p w14:paraId="415A6449" w14:textId="25664FFB" w:rsidR="003230AF" w:rsidRPr="00871153" w:rsidRDefault="00871153" w:rsidP="00871153">
            <w:pPr>
              <w:jc w:val="center"/>
              <w:rPr>
                <w:b/>
                <w:bCs/>
                <w:lang w:val="es-ES"/>
              </w:rPr>
            </w:pPr>
            <w:r w:rsidRPr="00871153">
              <w:rPr>
                <w:b/>
                <w:bCs/>
                <w:lang w:val="es-ES"/>
              </w:rPr>
              <w:t>MONTO GARANTÍA</w:t>
            </w:r>
          </w:p>
        </w:tc>
        <w:tc>
          <w:tcPr>
            <w:tcW w:w="1870" w:type="dxa"/>
          </w:tcPr>
          <w:p w14:paraId="482BDC21" w14:textId="6A605AA8" w:rsidR="003230AF" w:rsidRPr="00871153" w:rsidRDefault="00871153" w:rsidP="00871153">
            <w:pPr>
              <w:jc w:val="center"/>
              <w:rPr>
                <w:b/>
                <w:bCs/>
                <w:lang w:val="es-ES"/>
              </w:rPr>
            </w:pPr>
            <w:r w:rsidRPr="00871153">
              <w:rPr>
                <w:b/>
                <w:bCs/>
                <w:lang w:val="es-ES"/>
              </w:rPr>
              <w:t>VIGENCIA</w:t>
            </w:r>
          </w:p>
        </w:tc>
      </w:tr>
      <w:tr w:rsidR="003230AF" w14:paraId="5A06AD9A" w14:textId="55A8BB93" w:rsidTr="003230AF">
        <w:tc>
          <w:tcPr>
            <w:tcW w:w="1870" w:type="dxa"/>
          </w:tcPr>
          <w:p w14:paraId="1C1F5896" w14:textId="3A08CB4F" w:rsidR="003230AF" w:rsidRDefault="00871153" w:rsidP="00871153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X</w:t>
            </w:r>
          </w:p>
        </w:tc>
        <w:tc>
          <w:tcPr>
            <w:tcW w:w="1870" w:type="dxa"/>
          </w:tcPr>
          <w:p w14:paraId="79963F5E" w14:textId="77777777" w:rsidR="003230AF" w:rsidRDefault="003230AF" w:rsidP="00484EB5">
            <w:pPr>
              <w:jc w:val="both"/>
              <w:rPr>
                <w:lang w:val="es-ES"/>
              </w:rPr>
            </w:pPr>
          </w:p>
        </w:tc>
        <w:tc>
          <w:tcPr>
            <w:tcW w:w="1870" w:type="dxa"/>
          </w:tcPr>
          <w:p w14:paraId="1409E0ED" w14:textId="77777777" w:rsidR="003230AF" w:rsidRDefault="003230AF" w:rsidP="00484EB5">
            <w:pPr>
              <w:jc w:val="both"/>
              <w:rPr>
                <w:lang w:val="es-ES"/>
              </w:rPr>
            </w:pPr>
          </w:p>
        </w:tc>
        <w:tc>
          <w:tcPr>
            <w:tcW w:w="1870" w:type="dxa"/>
          </w:tcPr>
          <w:p w14:paraId="20AD366F" w14:textId="77777777" w:rsidR="003230AF" w:rsidRDefault="003230AF" w:rsidP="00484EB5">
            <w:pPr>
              <w:jc w:val="both"/>
              <w:rPr>
                <w:lang w:val="es-ES"/>
              </w:rPr>
            </w:pPr>
          </w:p>
        </w:tc>
        <w:tc>
          <w:tcPr>
            <w:tcW w:w="1870" w:type="dxa"/>
          </w:tcPr>
          <w:p w14:paraId="4530CB39" w14:textId="77777777" w:rsidR="003230AF" w:rsidRDefault="003230AF" w:rsidP="00484EB5">
            <w:pPr>
              <w:jc w:val="both"/>
              <w:rPr>
                <w:lang w:val="es-ES"/>
              </w:rPr>
            </w:pPr>
          </w:p>
        </w:tc>
      </w:tr>
      <w:tr w:rsidR="003230AF" w14:paraId="67498958" w14:textId="7BF114DB" w:rsidTr="003230AF">
        <w:tc>
          <w:tcPr>
            <w:tcW w:w="1870" w:type="dxa"/>
          </w:tcPr>
          <w:p w14:paraId="4D3ECE0D" w14:textId="7E6C6139" w:rsidR="003230AF" w:rsidRDefault="00871153" w:rsidP="00871153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Y</w:t>
            </w:r>
          </w:p>
        </w:tc>
        <w:tc>
          <w:tcPr>
            <w:tcW w:w="1870" w:type="dxa"/>
          </w:tcPr>
          <w:p w14:paraId="7D73B225" w14:textId="77777777" w:rsidR="003230AF" w:rsidRDefault="003230AF" w:rsidP="00484EB5">
            <w:pPr>
              <w:jc w:val="both"/>
              <w:rPr>
                <w:lang w:val="es-ES"/>
              </w:rPr>
            </w:pPr>
          </w:p>
        </w:tc>
        <w:tc>
          <w:tcPr>
            <w:tcW w:w="1870" w:type="dxa"/>
          </w:tcPr>
          <w:p w14:paraId="5A862515" w14:textId="77777777" w:rsidR="003230AF" w:rsidRDefault="003230AF" w:rsidP="00484EB5">
            <w:pPr>
              <w:jc w:val="both"/>
              <w:rPr>
                <w:lang w:val="es-ES"/>
              </w:rPr>
            </w:pPr>
          </w:p>
        </w:tc>
        <w:tc>
          <w:tcPr>
            <w:tcW w:w="1870" w:type="dxa"/>
          </w:tcPr>
          <w:p w14:paraId="266801F1" w14:textId="77777777" w:rsidR="003230AF" w:rsidRDefault="003230AF" w:rsidP="00484EB5">
            <w:pPr>
              <w:jc w:val="both"/>
              <w:rPr>
                <w:lang w:val="es-ES"/>
              </w:rPr>
            </w:pPr>
          </w:p>
        </w:tc>
        <w:tc>
          <w:tcPr>
            <w:tcW w:w="1870" w:type="dxa"/>
          </w:tcPr>
          <w:p w14:paraId="6ABA1CE0" w14:textId="77777777" w:rsidR="003230AF" w:rsidRDefault="003230AF" w:rsidP="00484EB5">
            <w:pPr>
              <w:jc w:val="both"/>
              <w:rPr>
                <w:lang w:val="es-ES"/>
              </w:rPr>
            </w:pPr>
          </w:p>
        </w:tc>
      </w:tr>
    </w:tbl>
    <w:p w14:paraId="292A57AE" w14:textId="77777777" w:rsidR="003230AF" w:rsidRPr="00484EB5" w:rsidRDefault="003230AF" w:rsidP="00484EB5">
      <w:pPr>
        <w:spacing w:after="0"/>
        <w:jc w:val="both"/>
        <w:rPr>
          <w:lang w:val="es-ES"/>
        </w:rPr>
      </w:pPr>
    </w:p>
    <w:p w14:paraId="20457B24" w14:textId="744DB38E" w:rsidR="00484EB5" w:rsidRDefault="00484EB5" w:rsidP="00484EB5">
      <w:pPr>
        <w:spacing w:after="0"/>
        <w:jc w:val="both"/>
        <w:rPr>
          <w:lang w:val="es-ES"/>
        </w:rPr>
      </w:pPr>
      <w:r w:rsidRPr="00484EB5">
        <w:rPr>
          <w:b/>
          <w:bCs/>
          <w:lang w:val="es-ES"/>
        </w:rPr>
        <w:t>POR CUANTO:</w:t>
      </w:r>
      <w:r w:rsidRPr="00484EB5">
        <w:rPr>
          <w:lang w:val="es-ES"/>
        </w:rPr>
        <w:t xml:space="preserve"> Que en fecha </w:t>
      </w:r>
      <w:r w:rsidR="005F4923">
        <w:rPr>
          <w:lang w:val="es-ES"/>
        </w:rPr>
        <w:t>XXXX</w:t>
      </w:r>
      <w:r w:rsidRPr="00484EB5">
        <w:rPr>
          <w:lang w:val="es-ES"/>
        </w:rPr>
        <w:t xml:space="preserve"> (</w:t>
      </w:r>
      <w:r w:rsidR="005F4923">
        <w:rPr>
          <w:lang w:val="es-ES"/>
        </w:rPr>
        <w:t>XX</w:t>
      </w:r>
      <w:r w:rsidRPr="00484EB5">
        <w:rPr>
          <w:lang w:val="es-ES"/>
        </w:rPr>
        <w:t xml:space="preserve">) de </w:t>
      </w:r>
      <w:r w:rsidR="005F4923">
        <w:rPr>
          <w:lang w:val="es-ES"/>
        </w:rPr>
        <w:t>XXXX</w:t>
      </w:r>
      <w:r w:rsidRPr="00484EB5">
        <w:rPr>
          <w:lang w:val="es-ES"/>
        </w:rPr>
        <w:t xml:space="preserve"> del año dos mil veinticuatro (2024), mediante el Acta Núm.:</w:t>
      </w:r>
      <w:r w:rsidR="00CC0C10">
        <w:rPr>
          <w:lang w:val="es-ES"/>
        </w:rPr>
        <w:t xml:space="preserve"> </w:t>
      </w:r>
      <w:r w:rsidR="005F4923">
        <w:rPr>
          <w:lang w:val="es-ES"/>
        </w:rPr>
        <w:t>XXXXXXX</w:t>
      </w:r>
      <w:r w:rsidRPr="00484EB5">
        <w:rPr>
          <w:lang w:val="es-ES"/>
        </w:rPr>
        <w:t xml:space="preserve">, el </w:t>
      </w:r>
      <w:r w:rsidR="005F4923">
        <w:rPr>
          <w:lang w:val="es-ES"/>
        </w:rPr>
        <w:t>XXXXXXXXXXXXXXX</w:t>
      </w:r>
      <w:r w:rsidRPr="00484EB5">
        <w:rPr>
          <w:lang w:val="es-ES"/>
        </w:rPr>
        <w:t>, aprobó el Informe de Evaluación de Ofertas Económicas “Sobres B” elaborado por los peritos designados</w:t>
      </w:r>
      <w:r w:rsidR="005F4923">
        <w:rPr>
          <w:lang w:val="es-ES"/>
        </w:rPr>
        <w:t xml:space="preserve"> </w:t>
      </w:r>
      <w:r w:rsidRPr="00484EB5">
        <w:rPr>
          <w:lang w:val="es-ES"/>
        </w:rPr>
        <w:t>para evaluar las ofertas presentadas por los</w:t>
      </w:r>
      <w:r w:rsidR="005F4923">
        <w:rPr>
          <w:lang w:val="es-ES"/>
        </w:rPr>
        <w:t xml:space="preserve"> </w:t>
      </w:r>
      <w:r w:rsidRPr="00484EB5">
        <w:rPr>
          <w:lang w:val="es-ES"/>
        </w:rPr>
        <w:t>oferentes participantes en el referido proceso y adjudic</w:t>
      </w:r>
      <w:r w:rsidR="00FE6BC6">
        <w:rPr>
          <w:lang w:val="es-ES"/>
        </w:rPr>
        <w:t>ó</w:t>
      </w:r>
      <w:r w:rsidRPr="00484EB5">
        <w:rPr>
          <w:lang w:val="es-ES"/>
        </w:rPr>
        <w:t xml:space="preserve"> el proceso de</w:t>
      </w:r>
      <w:r w:rsidR="00FE6BC6">
        <w:rPr>
          <w:lang w:val="es-ES"/>
        </w:rPr>
        <w:t xml:space="preserve"> </w:t>
      </w:r>
      <w:r w:rsidR="005A5490" w:rsidRPr="005A5490">
        <w:rPr>
          <w:b/>
          <w:bCs/>
          <w:lang w:val="es-ES"/>
        </w:rPr>
        <w:t>SOLICITUD DE COTIZACIONES (SdC)</w:t>
      </w:r>
      <w:r w:rsidR="005A5490">
        <w:rPr>
          <w:b/>
          <w:bCs/>
          <w:lang w:val="es-ES"/>
        </w:rPr>
        <w:t>,</w:t>
      </w:r>
      <w:r w:rsidRPr="00484EB5">
        <w:rPr>
          <w:lang w:val="es-ES"/>
        </w:rPr>
        <w:t xml:space="preserve"> para la “</w:t>
      </w:r>
      <w:r w:rsidR="00E24207" w:rsidRPr="00E24207">
        <w:rPr>
          <w:b/>
          <w:bCs/>
          <w:lang w:val="es-DO"/>
        </w:rPr>
        <w:t>ADQUISICIÓN DE VEHÍCULOS DE MOTOR PARA LA UNIDAD DE GESTIÓN Y COORDINACIÓN DEL PROYECTO (UGCP)</w:t>
      </w:r>
      <w:r w:rsidRPr="00484EB5">
        <w:rPr>
          <w:lang w:val="es-ES"/>
        </w:rPr>
        <w:t>”, Ref</w:t>
      </w:r>
      <w:r w:rsidR="00B24F3C">
        <w:rPr>
          <w:lang w:val="es-ES"/>
        </w:rPr>
        <w:t>erencia</w:t>
      </w:r>
      <w:r w:rsidR="00FE6BC6">
        <w:rPr>
          <w:lang w:val="es-ES"/>
        </w:rPr>
        <w:t>:</w:t>
      </w:r>
      <w:r w:rsidRPr="00484EB5">
        <w:rPr>
          <w:lang w:val="es-ES"/>
        </w:rPr>
        <w:t xml:space="preserve"> </w:t>
      </w:r>
      <w:r w:rsidR="00B24F3C" w:rsidRPr="00B24F3C">
        <w:rPr>
          <w:b/>
          <w:bCs/>
          <w:lang w:val="es-ES"/>
        </w:rPr>
        <w:t>DO-MEPYD-443249-GO-RFQ</w:t>
      </w:r>
      <w:r w:rsidRPr="00484EB5">
        <w:rPr>
          <w:lang w:val="es-ES"/>
        </w:rPr>
        <w:t>, ordenó la notificación de los resultados</w:t>
      </w:r>
      <w:r w:rsidR="005A5490">
        <w:rPr>
          <w:lang w:val="es-ES"/>
        </w:rPr>
        <w:t xml:space="preserve"> </w:t>
      </w:r>
      <w:r w:rsidRPr="00484EB5">
        <w:rPr>
          <w:lang w:val="es-ES"/>
        </w:rPr>
        <w:t>definitivos del proceso de evaluación y validación de Ofertas Económicas “Sobres B”, y orden</w:t>
      </w:r>
      <w:r w:rsidR="00FE6BC6">
        <w:rPr>
          <w:lang w:val="es-ES"/>
        </w:rPr>
        <w:t>ó</w:t>
      </w:r>
      <w:r w:rsidRPr="00484EB5">
        <w:rPr>
          <w:lang w:val="es-ES"/>
        </w:rPr>
        <w:t xml:space="preserve"> a</w:t>
      </w:r>
      <w:r w:rsidR="00FE6BC6">
        <w:rPr>
          <w:lang w:val="es-ES"/>
        </w:rPr>
        <w:t xml:space="preserve"> </w:t>
      </w:r>
      <w:r w:rsidRPr="00484EB5">
        <w:rPr>
          <w:lang w:val="es-ES"/>
        </w:rPr>
        <w:t>l</w:t>
      </w:r>
      <w:r w:rsidR="00FE6BC6">
        <w:rPr>
          <w:lang w:val="es-ES"/>
        </w:rPr>
        <w:t>a Unidad de Adquisiciones</w:t>
      </w:r>
      <w:r w:rsidRPr="00484EB5">
        <w:rPr>
          <w:lang w:val="es-ES"/>
        </w:rPr>
        <w:t xml:space="preserve">, difundir la indicada Acta en </w:t>
      </w:r>
      <w:r w:rsidR="00FE6BC6">
        <w:rPr>
          <w:lang w:val="es-ES"/>
        </w:rPr>
        <w:t>e</w:t>
      </w:r>
      <w:r w:rsidRPr="00484EB5">
        <w:rPr>
          <w:lang w:val="es-ES"/>
        </w:rPr>
        <w:t>l portal web de la Entidad Contratante</w:t>
      </w:r>
      <w:r w:rsidR="005A5490">
        <w:rPr>
          <w:lang w:val="es-ES"/>
        </w:rPr>
        <w:t xml:space="preserve"> </w:t>
      </w:r>
      <w:r w:rsidRPr="00484EB5">
        <w:rPr>
          <w:lang w:val="es-ES"/>
        </w:rPr>
        <w:t>(</w:t>
      </w:r>
      <w:hyperlink r:id="rId9" w:history="1">
        <w:r w:rsidR="00FE6BC6" w:rsidRPr="00484EB5">
          <w:rPr>
            <w:rStyle w:val="Hipervnculo"/>
            <w:lang w:val="es-ES"/>
          </w:rPr>
          <w:t>www.mep</w:t>
        </w:r>
        <w:r w:rsidR="00FE6BC6" w:rsidRPr="00D97787">
          <w:rPr>
            <w:rStyle w:val="Hipervnculo"/>
            <w:lang w:val="es-ES"/>
          </w:rPr>
          <w:t>y</w:t>
        </w:r>
        <w:r w:rsidR="00FE6BC6" w:rsidRPr="00484EB5">
          <w:rPr>
            <w:rStyle w:val="Hipervnculo"/>
            <w:lang w:val="es-ES"/>
          </w:rPr>
          <w:t>d.</w:t>
        </w:r>
        <w:r w:rsidR="00FE6BC6" w:rsidRPr="00D97787">
          <w:rPr>
            <w:rStyle w:val="Hipervnculo"/>
            <w:lang w:val="es-ES"/>
          </w:rPr>
          <w:t>g</w:t>
        </w:r>
        <w:r w:rsidR="00FE6BC6" w:rsidRPr="00484EB5">
          <w:rPr>
            <w:rStyle w:val="Hipervnculo"/>
            <w:lang w:val="es-ES"/>
          </w:rPr>
          <w:t>ob.do</w:t>
        </w:r>
      </w:hyperlink>
      <w:r w:rsidRPr="00484EB5">
        <w:rPr>
          <w:lang w:val="es-ES"/>
        </w:rPr>
        <w:t>)</w:t>
      </w:r>
      <w:r w:rsidR="00FE6BC6">
        <w:rPr>
          <w:lang w:val="es-ES"/>
        </w:rPr>
        <w:t>.</w:t>
      </w:r>
    </w:p>
    <w:p w14:paraId="71A94DDA" w14:textId="77777777" w:rsidR="00FE6BC6" w:rsidRPr="00484EB5" w:rsidRDefault="00FE6BC6" w:rsidP="00484EB5">
      <w:pPr>
        <w:spacing w:after="0"/>
        <w:jc w:val="both"/>
        <w:rPr>
          <w:lang w:val="es-ES"/>
        </w:rPr>
      </w:pPr>
    </w:p>
    <w:p w14:paraId="0A928261" w14:textId="0AE3B1FC" w:rsidR="00484EB5" w:rsidRDefault="00FE6BC6" w:rsidP="00484EB5">
      <w:pPr>
        <w:spacing w:after="0"/>
        <w:jc w:val="both"/>
        <w:rPr>
          <w:lang w:val="es-ES"/>
        </w:rPr>
      </w:pPr>
      <w:r w:rsidRPr="00FE6BC6">
        <w:rPr>
          <w:b/>
          <w:bCs/>
          <w:lang w:val="es-ES"/>
        </w:rPr>
        <w:t>P</w:t>
      </w:r>
      <w:r w:rsidR="00484EB5" w:rsidRPr="00484EB5">
        <w:rPr>
          <w:b/>
          <w:bCs/>
          <w:lang w:val="es-ES"/>
        </w:rPr>
        <w:t>OR CUANTO:</w:t>
      </w:r>
      <w:r w:rsidR="00484EB5" w:rsidRPr="00484EB5">
        <w:rPr>
          <w:lang w:val="es-ES"/>
        </w:rPr>
        <w:t xml:space="preserve"> Que, por ello, a los oferentes participantes en el referido proceso les fueron notificado los resultados</w:t>
      </w:r>
      <w:r>
        <w:rPr>
          <w:lang w:val="es-ES"/>
        </w:rPr>
        <w:t xml:space="preserve"> </w:t>
      </w:r>
      <w:r w:rsidR="00484EB5" w:rsidRPr="00484EB5">
        <w:rPr>
          <w:lang w:val="es-ES"/>
        </w:rPr>
        <w:t>establecidos en la referida Acta según detalle:</w:t>
      </w:r>
    </w:p>
    <w:p w14:paraId="644A39CE" w14:textId="77777777" w:rsidR="00FE6BC6" w:rsidRPr="00484EB5" w:rsidRDefault="00FE6BC6" w:rsidP="00484EB5">
      <w:pPr>
        <w:spacing w:after="0"/>
        <w:jc w:val="both"/>
        <w:rPr>
          <w:lang w:val="es-E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096"/>
        <w:gridCol w:w="3097"/>
        <w:gridCol w:w="3157"/>
      </w:tblGrid>
      <w:tr w:rsidR="00FE6BC6" w14:paraId="65433C15" w14:textId="77777777" w:rsidTr="00FE6BC6">
        <w:tc>
          <w:tcPr>
            <w:tcW w:w="1656" w:type="pct"/>
          </w:tcPr>
          <w:p w14:paraId="08D6D5F9" w14:textId="77777777" w:rsidR="00FE6BC6" w:rsidRPr="00FE6BC6" w:rsidRDefault="00FE6BC6" w:rsidP="00FE6BC6">
            <w:pPr>
              <w:jc w:val="center"/>
              <w:rPr>
                <w:b/>
                <w:bCs/>
              </w:rPr>
            </w:pPr>
            <w:r w:rsidRPr="00FE6BC6">
              <w:rPr>
                <w:b/>
                <w:bCs/>
              </w:rPr>
              <w:t>NOMBRE DEL OFERENTE</w:t>
            </w:r>
          </w:p>
          <w:p w14:paraId="4E1CF841" w14:textId="34DB5965" w:rsidR="00FE6BC6" w:rsidRPr="00FE6BC6" w:rsidRDefault="00FE6BC6" w:rsidP="00FE6BC6">
            <w:pPr>
              <w:jc w:val="center"/>
              <w:rPr>
                <w:b/>
                <w:bCs/>
                <w:lang w:val="es-ES"/>
              </w:rPr>
            </w:pPr>
            <w:r w:rsidRPr="00FE6BC6">
              <w:rPr>
                <w:b/>
                <w:bCs/>
              </w:rPr>
              <w:t>HABILITADO</w:t>
            </w:r>
          </w:p>
        </w:tc>
        <w:tc>
          <w:tcPr>
            <w:tcW w:w="1656" w:type="pct"/>
          </w:tcPr>
          <w:p w14:paraId="486CB080" w14:textId="0C43BA0A" w:rsidR="00FE6BC6" w:rsidRPr="00FE6BC6" w:rsidRDefault="00FE6BC6" w:rsidP="00FE6BC6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</w:rPr>
              <w:t>Í</w:t>
            </w:r>
            <w:r w:rsidRPr="00FE6BC6">
              <w:rPr>
                <w:b/>
                <w:bCs/>
              </w:rPr>
              <w:t>TEMS DE OFERTA ECONOMICA</w:t>
            </w:r>
          </w:p>
        </w:tc>
        <w:tc>
          <w:tcPr>
            <w:tcW w:w="1688" w:type="pct"/>
          </w:tcPr>
          <w:p w14:paraId="004509FB" w14:textId="77777777" w:rsidR="00FE6BC6" w:rsidRPr="00FE6BC6" w:rsidRDefault="00FE6BC6" w:rsidP="00FE6BC6">
            <w:pPr>
              <w:jc w:val="center"/>
              <w:rPr>
                <w:b/>
                <w:bCs/>
              </w:rPr>
            </w:pPr>
            <w:r w:rsidRPr="00FE6BC6">
              <w:rPr>
                <w:b/>
                <w:bCs/>
              </w:rPr>
              <w:t>HABILITADOS / NO</w:t>
            </w:r>
          </w:p>
          <w:p w14:paraId="0CBC0501" w14:textId="739C9A3A" w:rsidR="00FE6BC6" w:rsidRPr="00FE6BC6" w:rsidRDefault="00FE6BC6" w:rsidP="00FE6BC6">
            <w:pPr>
              <w:jc w:val="center"/>
              <w:rPr>
                <w:b/>
                <w:bCs/>
                <w:lang w:val="es-ES"/>
              </w:rPr>
            </w:pPr>
            <w:r w:rsidRPr="00FE6BC6">
              <w:rPr>
                <w:b/>
                <w:bCs/>
              </w:rPr>
              <w:t>HABILITADOS</w:t>
            </w:r>
          </w:p>
        </w:tc>
      </w:tr>
      <w:tr w:rsidR="00FE6BC6" w14:paraId="2F548B7D" w14:textId="77777777" w:rsidTr="00FE6BC6">
        <w:tc>
          <w:tcPr>
            <w:tcW w:w="1656" w:type="pct"/>
          </w:tcPr>
          <w:p w14:paraId="5F64ECBC" w14:textId="09194FBA" w:rsidR="00FE6BC6" w:rsidRDefault="00FE6BC6" w:rsidP="00484EB5">
            <w:pPr>
              <w:jc w:val="both"/>
              <w:rPr>
                <w:lang w:val="es-ES"/>
              </w:rPr>
            </w:pPr>
            <w:r w:rsidRPr="00FE6BC6">
              <w:rPr>
                <w:b/>
                <w:bCs/>
                <w:lang w:val="es-ES"/>
              </w:rPr>
              <w:t>OFERENTE X</w:t>
            </w:r>
          </w:p>
        </w:tc>
        <w:tc>
          <w:tcPr>
            <w:tcW w:w="1656" w:type="pct"/>
          </w:tcPr>
          <w:p w14:paraId="3DDAD2D8" w14:textId="77777777" w:rsidR="00FE6BC6" w:rsidRDefault="00FE6BC6" w:rsidP="00484EB5">
            <w:pPr>
              <w:jc w:val="both"/>
              <w:rPr>
                <w:lang w:val="es-ES"/>
              </w:rPr>
            </w:pPr>
          </w:p>
        </w:tc>
        <w:tc>
          <w:tcPr>
            <w:tcW w:w="1688" w:type="pct"/>
          </w:tcPr>
          <w:p w14:paraId="0ED78D8D" w14:textId="77777777" w:rsidR="00FE6BC6" w:rsidRDefault="00FE6BC6" w:rsidP="00484EB5">
            <w:pPr>
              <w:jc w:val="both"/>
              <w:rPr>
                <w:lang w:val="es-ES"/>
              </w:rPr>
            </w:pPr>
          </w:p>
        </w:tc>
      </w:tr>
      <w:tr w:rsidR="00FE6BC6" w14:paraId="0D554E15" w14:textId="77777777" w:rsidTr="00FE6BC6">
        <w:tc>
          <w:tcPr>
            <w:tcW w:w="1656" w:type="pct"/>
          </w:tcPr>
          <w:p w14:paraId="597819DE" w14:textId="44C237D2" w:rsidR="00FE6BC6" w:rsidRDefault="00FE6BC6" w:rsidP="00484EB5">
            <w:pPr>
              <w:jc w:val="both"/>
              <w:rPr>
                <w:lang w:val="es-ES"/>
              </w:rPr>
            </w:pPr>
            <w:r w:rsidRPr="00FE6BC6">
              <w:rPr>
                <w:b/>
                <w:bCs/>
                <w:lang w:val="es-ES"/>
              </w:rPr>
              <w:t xml:space="preserve">OFERENTE </w:t>
            </w:r>
            <w:r>
              <w:rPr>
                <w:b/>
                <w:bCs/>
                <w:lang w:val="es-ES"/>
              </w:rPr>
              <w:t>Y</w:t>
            </w:r>
          </w:p>
        </w:tc>
        <w:tc>
          <w:tcPr>
            <w:tcW w:w="1656" w:type="pct"/>
          </w:tcPr>
          <w:p w14:paraId="6F854338" w14:textId="77777777" w:rsidR="00FE6BC6" w:rsidRDefault="00FE6BC6" w:rsidP="00484EB5">
            <w:pPr>
              <w:jc w:val="both"/>
              <w:rPr>
                <w:lang w:val="es-ES"/>
              </w:rPr>
            </w:pPr>
          </w:p>
        </w:tc>
        <w:tc>
          <w:tcPr>
            <w:tcW w:w="1688" w:type="pct"/>
          </w:tcPr>
          <w:p w14:paraId="6670B8EC" w14:textId="77777777" w:rsidR="00FE6BC6" w:rsidRDefault="00FE6BC6" w:rsidP="00484EB5">
            <w:pPr>
              <w:jc w:val="both"/>
              <w:rPr>
                <w:lang w:val="es-ES"/>
              </w:rPr>
            </w:pPr>
          </w:p>
        </w:tc>
      </w:tr>
    </w:tbl>
    <w:p w14:paraId="2DB4008C" w14:textId="77777777" w:rsidR="00FE6BC6" w:rsidRDefault="00FE6BC6" w:rsidP="00484EB5">
      <w:pPr>
        <w:spacing w:after="0"/>
        <w:jc w:val="both"/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1"/>
        <w:gridCol w:w="1572"/>
        <w:gridCol w:w="1552"/>
        <w:gridCol w:w="1552"/>
        <w:gridCol w:w="1551"/>
        <w:gridCol w:w="1572"/>
      </w:tblGrid>
      <w:tr w:rsidR="00FE6BC6" w14:paraId="5184ABE2" w14:textId="77777777" w:rsidTr="00FE6BC6">
        <w:tc>
          <w:tcPr>
            <w:tcW w:w="1558" w:type="dxa"/>
          </w:tcPr>
          <w:p w14:paraId="616DAB45" w14:textId="03A6C506" w:rsidR="00FE6BC6" w:rsidRPr="00FE6BC6" w:rsidRDefault="00FE6BC6" w:rsidP="00FE6BC6">
            <w:pPr>
              <w:jc w:val="center"/>
              <w:rPr>
                <w:b/>
                <w:bCs/>
                <w:lang w:val="es-ES"/>
              </w:rPr>
            </w:pPr>
            <w:r w:rsidRPr="00FE6BC6">
              <w:rPr>
                <w:b/>
                <w:bCs/>
              </w:rPr>
              <w:t>OFERENTE GANADOR</w:t>
            </w:r>
          </w:p>
        </w:tc>
        <w:tc>
          <w:tcPr>
            <w:tcW w:w="1558" w:type="dxa"/>
          </w:tcPr>
          <w:p w14:paraId="1E7DCF5F" w14:textId="0F662A53" w:rsidR="00FE6BC6" w:rsidRPr="00FE6BC6" w:rsidRDefault="00FE6BC6" w:rsidP="00FE6B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Í</w:t>
            </w:r>
            <w:r w:rsidRPr="00FE6BC6">
              <w:rPr>
                <w:b/>
                <w:bCs/>
              </w:rPr>
              <w:t>TEM</w:t>
            </w:r>
          </w:p>
          <w:p w14:paraId="47507093" w14:textId="5B89424E" w:rsidR="00FE6BC6" w:rsidRPr="00FE6BC6" w:rsidRDefault="00FE6BC6" w:rsidP="00FE6BC6">
            <w:pPr>
              <w:jc w:val="center"/>
              <w:rPr>
                <w:b/>
                <w:bCs/>
                <w:lang w:val="es-ES"/>
              </w:rPr>
            </w:pPr>
            <w:r w:rsidRPr="00FE6BC6">
              <w:rPr>
                <w:b/>
                <w:bCs/>
              </w:rPr>
              <w:t>ADJUDICADO</w:t>
            </w:r>
          </w:p>
        </w:tc>
        <w:tc>
          <w:tcPr>
            <w:tcW w:w="1558" w:type="dxa"/>
          </w:tcPr>
          <w:p w14:paraId="73FB9090" w14:textId="1E7CE258" w:rsidR="00FE6BC6" w:rsidRPr="00FE6BC6" w:rsidRDefault="00FE6BC6" w:rsidP="00FE6BC6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</w:rPr>
              <w:t>Í</w:t>
            </w:r>
            <w:r w:rsidRPr="00FE6BC6">
              <w:rPr>
                <w:b/>
                <w:bCs/>
              </w:rPr>
              <w:t>TEM OFERTADO</w:t>
            </w:r>
          </w:p>
        </w:tc>
        <w:tc>
          <w:tcPr>
            <w:tcW w:w="1558" w:type="dxa"/>
          </w:tcPr>
          <w:p w14:paraId="14E5EA5D" w14:textId="3504DC83" w:rsidR="00FE6BC6" w:rsidRPr="00FE6BC6" w:rsidRDefault="00FE6BC6" w:rsidP="00FE6BC6">
            <w:pPr>
              <w:jc w:val="center"/>
              <w:rPr>
                <w:b/>
                <w:bCs/>
                <w:lang w:val="es-ES"/>
              </w:rPr>
            </w:pPr>
            <w:r w:rsidRPr="00FE6BC6">
              <w:rPr>
                <w:b/>
                <w:bCs/>
              </w:rPr>
              <w:t>CANTIDAD</w:t>
            </w:r>
          </w:p>
        </w:tc>
        <w:tc>
          <w:tcPr>
            <w:tcW w:w="1559" w:type="dxa"/>
          </w:tcPr>
          <w:p w14:paraId="1BA8E930" w14:textId="77777777" w:rsidR="00FE6BC6" w:rsidRPr="00FE6BC6" w:rsidRDefault="00FE6BC6" w:rsidP="00FE6BC6">
            <w:pPr>
              <w:jc w:val="center"/>
              <w:rPr>
                <w:b/>
                <w:bCs/>
              </w:rPr>
            </w:pPr>
            <w:r w:rsidRPr="00FE6BC6">
              <w:rPr>
                <w:b/>
                <w:bCs/>
              </w:rPr>
              <w:t>VALOR UNITARIO</w:t>
            </w:r>
          </w:p>
          <w:p w14:paraId="535CA39D" w14:textId="4B441AB2" w:rsidR="00FE6BC6" w:rsidRPr="00FE6BC6" w:rsidRDefault="00FE6BC6" w:rsidP="00FE6BC6">
            <w:pPr>
              <w:jc w:val="center"/>
              <w:rPr>
                <w:b/>
                <w:bCs/>
                <w:lang w:val="es-ES"/>
              </w:rPr>
            </w:pPr>
            <w:r w:rsidRPr="00FE6BC6">
              <w:rPr>
                <w:b/>
                <w:bCs/>
              </w:rPr>
              <w:t xml:space="preserve">POR </w:t>
            </w:r>
            <w:r>
              <w:rPr>
                <w:b/>
                <w:bCs/>
              </w:rPr>
              <w:t>Í</w:t>
            </w:r>
            <w:r w:rsidRPr="00FE6BC6">
              <w:rPr>
                <w:b/>
                <w:bCs/>
              </w:rPr>
              <w:t>TEM</w:t>
            </w:r>
          </w:p>
        </w:tc>
        <w:tc>
          <w:tcPr>
            <w:tcW w:w="1559" w:type="dxa"/>
          </w:tcPr>
          <w:p w14:paraId="6C2897D1" w14:textId="77777777" w:rsidR="00FE6BC6" w:rsidRPr="00FE6BC6" w:rsidRDefault="00FE6BC6" w:rsidP="00FE6BC6">
            <w:pPr>
              <w:jc w:val="center"/>
              <w:rPr>
                <w:b/>
                <w:bCs/>
              </w:rPr>
            </w:pPr>
            <w:r w:rsidRPr="00FE6BC6">
              <w:rPr>
                <w:b/>
                <w:bCs/>
              </w:rPr>
              <w:t>TOTAL</w:t>
            </w:r>
          </w:p>
          <w:p w14:paraId="23FD8FDC" w14:textId="6C551AD8" w:rsidR="00FE6BC6" w:rsidRPr="00FE6BC6" w:rsidRDefault="00FE6BC6" w:rsidP="00FE6BC6">
            <w:pPr>
              <w:jc w:val="center"/>
              <w:rPr>
                <w:b/>
                <w:bCs/>
                <w:lang w:val="es-ES"/>
              </w:rPr>
            </w:pPr>
            <w:r w:rsidRPr="00FE6BC6">
              <w:rPr>
                <w:b/>
                <w:bCs/>
              </w:rPr>
              <w:t>ADJUDICADO</w:t>
            </w:r>
          </w:p>
        </w:tc>
      </w:tr>
      <w:tr w:rsidR="00FE6BC6" w14:paraId="46B83BEE" w14:textId="77777777" w:rsidTr="00FE6BC6">
        <w:tc>
          <w:tcPr>
            <w:tcW w:w="1558" w:type="dxa"/>
          </w:tcPr>
          <w:p w14:paraId="69C2E972" w14:textId="5E9CF7F1" w:rsidR="00FE6BC6" w:rsidRDefault="00FE6BC6" w:rsidP="00484EB5">
            <w:pPr>
              <w:jc w:val="both"/>
              <w:rPr>
                <w:lang w:val="es-ES"/>
              </w:rPr>
            </w:pPr>
            <w:r w:rsidRPr="00FE6BC6">
              <w:rPr>
                <w:b/>
                <w:bCs/>
                <w:lang w:val="es-ES"/>
              </w:rPr>
              <w:t>OFERENTE X</w:t>
            </w:r>
          </w:p>
        </w:tc>
        <w:tc>
          <w:tcPr>
            <w:tcW w:w="1558" w:type="dxa"/>
          </w:tcPr>
          <w:p w14:paraId="7582AD47" w14:textId="77777777" w:rsidR="00FE6BC6" w:rsidRDefault="00FE6BC6" w:rsidP="00484EB5">
            <w:pPr>
              <w:jc w:val="both"/>
              <w:rPr>
                <w:lang w:val="es-ES"/>
              </w:rPr>
            </w:pPr>
          </w:p>
        </w:tc>
        <w:tc>
          <w:tcPr>
            <w:tcW w:w="1558" w:type="dxa"/>
          </w:tcPr>
          <w:p w14:paraId="313E6817" w14:textId="77777777" w:rsidR="00FE6BC6" w:rsidRDefault="00FE6BC6" w:rsidP="00484EB5">
            <w:pPr>
              <w:jc w:val="both"/>
              <w:rPr>
                <w:lang w:val="es-ES"/>
              </w:rPr>
            </w:pPr>
          </w:p>
        </w:tc>
        <w:tc>
          <w:tcPr>
            <w:tcW w:w="1558" w:type="dxa"/>
          </w:tcPr>
          <w:p w14:paraId="422C1864" w14:textId="77777777" w:rsidR="00FE6BC6" w:rsidRDefault="00FE6BC6" w:rsidP="00484EB5">
            <w:pPr>
              <w:jc w:val="both"/>
              <w:rPr>
                <w:lang w:val="es-ES"/>
              </w:rPr>
            </w:pPr>
          </w:p>
        </w:tc>
        <w:tc>
          <w:tcPr>
            <w:tcW w:w="1559" w:type="dxa"/>
          </w:tcPr>
          <w:p w14:paraId="30B08C98" w14:textId="77777777" w:rsidR="00FE6BC6" w:rsidRDefault="00FE6BC6" w:rsidP="00484EB5">
            <w:pPr>
              <w:jc w:val="both"/>
              <w:rPr>
                <w:lang w:val="es-ES"/>
              </w:rPr>
            </w:pPr>
          </w:p>
        </w:tc>
        <w:tc>
          <w:tcPr>
            <w:tcW w:w="1559" w:type="dxa"/>
          </w:tcPr>
          <w:p w14:paraId="000E7C03" w14:textId="77777777" w:rsidR="00FE6BC6" w:rsidRDefault="00FE6BC6" w:rsidP="00484EB5">
            <w:pPr>
              <w:jc w:val="both"/>
              <w:rPr>
                <w:lang w:val="es-ES"/>
              </w:rPr>
            </w:pPr>
          </w:p>
        </w:tc>
      </w:tr>
      <w:tr w:rsidR="00FE6BC6" w14:paraId="1F8212AA" w14:textId="77777777" w:rsidTr="00FE6BC6">
        <w:tc>
          <w:tcPr>
            <w:tcW w:w="1558" w:type="dxa"/>
          </w:tcPr>
          <w:p w14:paraId="24E0062F" w14:textId="281E3BE3" w:rsidR="00FE6BC6" w:rsidRDefault="00FE6BC6" w:rsidP="00484EB5">
            <w:pPr>
              <w:jc w:val="both"/>
              <w:rPr>
                <w:lang w:val="es-ES"/>
              </w:rPr>
            </w:pPr>
            <w:r w:rsidRPr="00FE6BC6">
              <w:rPr>
                <w:b/>
                <w:bCs/>
                <w:lang w:val="es-ES"/>
              </w:rPr>
              <w:t xml:space="preserve">OFERENTE </w:t>
            </w:r>
            <w:r>
              <w:rPr>
                <w:b/>
                <w:bCs/>
                <w:lang w:val="es-ES"/>
              </w:rPr>
              <w:t>Y</w:t>
            </w:r>
          </w:p>
        </w:tc>
        <w:tc>
          <w:tcPr>
            <w:tcW w:w="1558" w:type="dxa"/>
          </w:tcPr>
          <w:p w14:paraId="415A0FB1" w14:textId="77777777" w:rsidR="00FE6BC6" w:rsidRDefault="00FE6BC6" w:rsidP="00484EB5">
            <w:pPr>
              <w:jc w:val="both"/>
              <w:rPr>
                <w:lang w:val="es-ES"/>
              </w:rPr>
            </w:pPr>
          </w:p>
        </w:tc>
        <w:tc>
          <w:tcPr>
            <w:tcW w:w="1558" w:type="dxa"/>
          </w:tcPr>
          <w:p w14:paraId="3718D23E" w14:textId="77777777" w:rsidR="00FE6BC6" w:rsidRDefault="00FE6BC6" w:rsidP="00484EB5">
            <w:pPr>
              <w:jc w:val="both"/>
              <w:rPr>
                <w:lang w:val="es-ES"/>
              </w:rPr>
            </w:pPr>
          </w:p>
        </w:tc>
        <w:tc>
          <w:tcPr>
            <w:tcW w:w="1558" w:type="dxa"/>
          </w:tcPr>
          <w:p w14:paraId="4E465F4D" w14:textId="77777777" w:rsidR="00FE6BC6" w:rsidRDefault="00FE6BC6" w:rsidP="00484EB5">
            <w:pPr>
              <w:jc w:val="both"/>
              <w:rPr>
                <w:lang w:val="es-ES"/>
              </w:rPr>
            </w:pPr>
          </w:p>
        </w:tc>
        <w:tc>
          <w:tcPr>
            <w:tcW w:w="1559" w:type="dxa"/>
          </w:tcPr>
          <w:p w14:paraId="7CC2F173" w14:textId="77777777" w:rsidR="00FE6BC6" w:rsidRDefault="00FE6BC6" w:rsidP="00484EB5">
            <w:pPr>
              <w:jc w:val="both"/>
              <w:rPr>
                <w:lang w:val="es-ES"/>
              </w:rPr>
            </w:pPr>
          </w:p>
        </w:tc>
        <w:tc>
          <w:tcPr>
            <w:tcW w:w="1559" w:type="dxa"/>
          </w:tcPr>
          <w:p w14:paraId="5DB5B8DE" w14:textId="77777777" w:rsidR="00FE6BC6" w:rsidRDefault="00FE6BC6" w:rsidP="00484EB5">
            <w:pPr>
              <w:jc w:val="both"/>
              <w:rPr>
                <w:lang w:val="es-ES"/>
              </w:rPr>
            </w:pPr>
          </w:p>
        </w:tc>
      </w:tr>
    </w:tbl>
    <w:p w14:paraId="59EB14F5" w14:textId="4BDCCD52" w:rsidR="00484EB5" w:rsidRDefault="00484EB5" w:rsidP="00484EB5">
      <w:pPr>
        <w:spacing w:after="0"/>
        <w:jc w:val="both"/>
        <w:rPr>
          <w:lang w:val="es-ES"/>
        </w:rPr>
      </w:pPr>
      <w:r w:rsidRPr="00484EB5">
        <w:rPr>
          <w:b/>
          <w:bCs/>
          <w:lang w:val="es-ES"/>
        </w:rPr>
        <w:lastRenderedPageBreak/>
        <w:t>POR CUANTO:</w:t>
      </w:r>
      <w:r w:rsidRPr="00484EB5">
        <w:rPr>
          <w:lang w:val="es-ES"/>
        </w:rPr>
        <w:t xml:space="preserve"> Que, para garantizar el cumplimiento del presente Contrato, </w:t>
      </w:r>
      <w:r w:rsidRPr="00484EB5">
        <w:rPr>
          <w:b/>
          <w:bCs/>
          <w:lang w:val="es-ES"/>
        </w:rPr>
        <w:t>EL PROVEEDOR</w:t>
      </w:r>
      <w:r w:rsidRPr="00484EB5">
        <w:rPr>
          <w:lang w:val="es-ES"/>
        </w:rPr>
        <w:t>, constituyó la</w:t>
      </w:r>
      <w:r w:rsidR="00FE6BC6">
        <w:rPr>
          <w:lang w:val="es-ES"/>
        </w:rPr>
        <w:t xml:space="preserve"> </w:t>
      </w:r>
      <w:r w:rsidRPr="00484EB5">
        <w:rPr>
          <w:lang w:val="es-ES"/>
        </w:rPr>
        <w:t xml:space="preserve">Garantía de Fiel Cumplimiento de Contrato, por un monto de </w:t>
      </w:r>
      <w:r w:rsidR="00FE6BC6">
        <w:rPr>
          <w:lang w:val="es-ES"/>
        </w:rPr>
        <w:t>XXXXXXXXXXXXXXX</w:t>
      </w:r>
      <w:r w:rsidRPr="00484EB5">
        <w:rPr>
          <w:lang w:val="es-ES"/>
        </w:rPr>
        <w:t xml:space="preserve"> PESOS</w:t>
      </w:r>
      <w:r w:rsidR="00FE6BC6">
        <w:rPr>
          <w:lang w:val="es-ES"/>
        </w:rPr>
        <w:t xml:space="preserve"> </w:t>
      </w:r>
      <w:r w:rsidRPr="00484EB5">
        <w:rPr>
          <w:lang w:val="es-ES"/>
        </w:rPr>
        <w:t>DOMINICANOS CON 00/100 CENTAVOS (RD$</w:t>
      </w:r>
      <w:r w:rsidR="00FE6BC6">
        <w:rPr>
          <w:lang w:val="es-ES"/>
        </w:rPr>
        <w:t>XXXXXX</w:t>
      </w:r>
      <w:r w:rsidRPr="00484EB5">
        <w:rPr>
          <w:lang w:val="es-ES"/>
        </w:rPr>
        <w:t>), importe equivalente al cuatro por ciento (4%) del monto</w:t>
      </w:r>
      <w:r w:rsidR="00FE6BC6">
        <w:rPr>
          <w:lang w:val="es-ES"/>
        </w:rPr>
        <w:t xml:space="preserve"> </w:t>
      </w:r>
      <w:r w:rsidRPr="00484EB5">
        <w:rPr>
          <w:lang w:val="es-ES"/>
        </w:rPr>
        <w:t xml:space="preserve">adjudicado, a favor de </w:t>
      </w:r>
      <w:r w:rsidRPr="00484EB5">
        <w:rPr>
          <w:b/>
          <w:bCs/>
          <w:lang w:val="es-ES"/>
        </w:rPr>
        <w:t>LA ENTIDAD CONTRATANTE</w:t>
      </w:r>
      <w:r w:rsidRPr="00484EB5">
        <w:rPr>
          <w:lang w:val="es-ES"/>
        </w:rPr>
        <w:t>, en cumplimiento con lo establecido en el párrafo único del</w:t>
      </w:r>
      <w:r w:rsidR="00FE6BC6">
        <w:rPr>
          <w:lang w:val="es-ES"/>
        </w:rPr>
        <w:t xml:space="preserve"> </w:t>
      </w:r>
      <w:r w:rsidRPr="00484EB5">
        <w:rPr>
          <w:lang w:val="es-ES"/>
        </w:rPr>
        <w:t>Artículo 201 del Reglamento de Aplicación de la Ley núm.: 340-06, aprobado mediante el Decreto núm.: 416-23.</w:t>
      </w:r>
    </w:p>
    <w:p w14:paraId="355C9C18" w14:textId="77777777" w:rsidR="00FE6BC6" w:rsidRPr="00484EB5" w:rsidRDefault="00FE6BC6" w:rsidP="00484EB5">
      <w:pPr>
        <w:spacing w:after="0"/>
        <w:jc w:val="both"/>
        <w:rPr>
          <w:lang w:val="es-ES"/>
        </w:rPr>
      </w:pPr>
    </w:p>
    <w:p w14:paraId="2A8FD525" w14:textId="4062FAC1" w:rsidR="00484EB5" w:rsidRPr="00484EB5" w:rsidRDefault="00484EB5" w:rsidP="00484EB5">
      <w:pPr>
        <w:spacing w:after="0"/>
        <w:jc w:val="both"/>
        <w:rPr>
          <w:lang w:val="es-ES"/>
        </w:rPr>
      </w:pPr>
      <w:r w:rsidRPr="00484EB5">
        <w:rPr>
          <w:b/>
          <w:bCs/>
          <w:lang w:val="es-ES"/>
        </w:rPr>
        <w:t>POR LO TANTO,</w:t>
      </w:r>
      <w:r w:rsidRPr="00484EB5">
        <w:rPr>
          <w:lang w:val="es-ES"/>
        </w:rPr>
        <w:t xml:space="preserve"> y en el entendido de que el anterior preámbulo forma parte integral del presente Contrato</w:t>
      </w:r>
      <w:r w:rsidR="00CC781A">
        <w:rPr>
          <w:lang w:val="es-ES"/>
        </w:rPr>
        <w:t>,</w:t>
      </w:r>
    </w:p>
    <w:p w14:paraId="509F9770" w14:textId="77777777" w:rsidR="00CC781A" w:rsidRDefault="00CC781A" w:rsidP="00484EB5">
      <w:pPr>
        <w:spacing w:after="0"/>
        <w:jc w:val="both"/>
        <w:rPr>
          <w:lang w:val="es-ES"/>
        </w:rPr>
      </w:pPr>
    </w:p>
    <w:p w14:paraId="6AF0B39F" w14:textId="303A88D1" w:rsidR="00484EB5" w:rsidRPr="00484EB5" w:rsidRDefault="00484EB5" w:rsidP="00CC781A">
      <w:pPr>
        <w:spacing w:after="0"/>
        <w:jc w:val="center"/>
        <w:rPr>
          <w:b/>
          <w:bCs/>
          <w:lang w:val="es-ES"/>
        </w:rPr>
      </w:pPr>
      <w:r w:rsidRPr="00484EB5">
        <w:rPr>
          <w:b/>
          <w:bCs/>
          <w:lang w:val="es-ES"/>
        </w:rPr>
        <w:t>LAS PARTES HAN CONVENIDO Y PACTADO LO SIGUIENTE:</w:t>
      </w:r>
    </w:p>
    <w:p w14:paraId="2F27CA08" w14:textId="21ED8A69" w:rsidR="00484EB5" w:rsidRPr="00484EB5" w:rsidRDefault="00484EB5" w:rsidP="00484EB5">
      <w:pPr>
        <w:spacing w:after="0"/>
        <w:jc w:val="both"/>
        <w:rPr>
          <w:lang w:val="es-ES"/>
        </w:rPr>
      </w:pPr>
    </w:p>
    <w:p w14:paraId="247E64B5" w14:textId="77777777" w:rsidR="00484EB5" w:rsidRDefault="00484EB5" w:rsidP="00484EB5">
      <w:pPr>
        <w:spacing w:after="0"/>
        <w:jc w:val="both"/>
        <w:rPr>
          <w:lang w:val="es-ES"/>
        </w:rPr>
      </w:pPr>
      <w:r w:rsidRPr="00484EB5">
        <w:rPr>
          <w:b/>
          <w:bCs/>
          <w:lang w:val="es-ES"/>
        </w:rPr>
        <w:t>ARTICULO 1:</w:t>
      </w:r>
      <w:r w:rsidRPr="00484EB5">
        <w:rPr>
          <w:lang w:val="es-ES"/>
        </w:rPr>
        <w:t xml:space="preserve"> </w:t>
      </w:r>
      <w:r w:rsidRPr="00484EB5">
        <w:rPr>
          <w:b/>
          <w:bCs/>
          <w:lang w:val="es-ES"/>
        </w:rPr>
        <w:t>DEFINICIONES E INTERPRETACIONES</w:t>
      </w:r>
    </w:p>
    <w:p w14:paraId="265906CC" w14:textId="77777777" w:rsidR="00CC781A" w:rsidRPr="00484EB5" w:rsidRDefault="00CC781A" w:rsidP="00484EB5">
      <w:pPr>
        <w:spacing w:after="0"/>
        <w:jc w:val="both"/>
        <w:rPr>
          <w:lang w:val="es-ES"/>
        </w:rPr>
      </w:pPr>
    </w:p>
    <w:p w14:paraId="7782167D" w14:textId="37447DF5" w:rsidR="00484EB5" w:rsidRDefault="00484EB5" w:rsidP="00484EB5">
      <w:pPr>
        <w:spacing w:after="0"/>
        <w:jc w:val="both"/>
        <w:rPr>
          <w:lang w:val="es-ES"/>
        </w:rPr>
      </w:pPr>
      <w:r w:rsidRPr="00484EB5">
        <w:rPr>
          <w:lang w:val="es-ES"/>
        </w:rPr>
        <w:t>Siempre que en el presente Contrato se empleen los siguientes términos, se entenderá que significan lo que expresa</w:t>
      </w:r>
      <w:r w:rsidR="00CC781A">
        <w:rPr>
          <w:lang w:val="es-ES"/>
        </w:rPr>
        <w:t xml:space="preserve"> </w:t>
      </w:r>
      <w:r w:rsidRPr="00484EB5">
        <w:rPr>
          <w:lang w:val="es-ES"/>
        </w:rPr>
        <w:t>a continuación:</w:t>
      </w:r>
    </w:p>
    <w:p w14:paraId="0C000EC9" w14:textId="77777777" w:rsidR="00CC781A" w:rsidRPr="00484EB5" w:rsidRDefault="00CC781A" w:rsidP="00484EB5">
      <w:pPr>
        <w:spacing w:after="0"/>
        <w:jc w:val="both"/>
        <w:rPr>
          <w:lang w:val="es-ES"/>
        </w:rPr>
      </w:pPr>
    </w:p>
    <w:p w14:paraId="54A5A229" w14:textId="77777777" w:rsidR="00484EB5" w:rsidRDefault="00484EB5" w:rsidP="00484EB5">
      <w:pPr>
        <w:spacing w:after="0"/>
        <w:jc w:val="both"/>
        <w:rPr>
          <w:lang w:val="es-ES"/>
        </w:rPr>
      </w:pPr>
      <w:r w:rsidRPr="00484EB5">
        <w:rPr>
          <w:b/>
          <w:bCs/>
          <w:lang w:val="es-ES"/>
        </w:rPr>
        <w:t>Contrato:</w:t>
      </w:r>
      <w:r w:rsidRPr="00484EB5">
        <w:rPr>
          <w:lang w:val="es-ES"/>
        </w:rPr>
        <w:t xml:space="preserve"> El presente documento.</w:t>
      </w:r>
    </w:p>
    <w:p w14:paraId="408DFB87" w14:textId="77777777" w:rsidR="00CC781A" w:rsidRPr="00484EB5" w:rsidRDefault="00CC781A" w:rsidP="00484EB5">
      <w:pPr>
        <w:spacing w:after="0"/>
        <w:jc w:val="both"/>
        <w:rPr>
          <w:lang w:val="es-ES"/>
        </w:rPr>
      </w:pPr>
    </w:p>
    <w:p w14:paraId="5F0D7A1B" w14:textId="64B86F16" w:rsidR="00484EB5" w:rsidRDefault="00484EB5" w:rsidP="00484EB5">
      <w:pPr>
        <w:spacing w:after="0"/>
        <w:jc w:val="both"/>
        <w:rPr>
          <w:lang w:val="es-ES"/>
        </w:rPr>
      </w:pPr>
      <w:r w:rsidRPr="00484EB5">
        <w:rPr>
          <w:b/>
          <w:bCs/>
          <w:lang w:val="es-ES"/>
        </w:rPr>
        <w:t>Cronograma de Entrega de Cantidades Adjudicadas</w:t>
      </w:r>
      <w:r w:rsidR="00CC781A">
        <w:rPr>
          <w:b/>
          <w:bCs/>
          <w:lang w:val="es-ES"/>
        </w:rPr>
        <w:t>:</w:t>
      </w:r>
      <w:r w:rsidRPr="00484EB5">
        <w:rPr>
          <w:lang w:val="es-ES"/>
        </w:rPr>
        <w:t xml:space="preserve"> Documento emitido por la Entidad Contratante que</w:t>
      </w:r>
      <w:r w:rsidR="00CC781A">
        <w:rPr>
          <w:lang w:val="es-ES"/>
        </w:rPr>
        <w:t xml:space="preserve"> </w:t>
      </w:r>
      <w:r w:rsidRPr="00484EB5">
        <w:rPr>
          <w:lang w:val="es-ES"/>
        </w:rPr>
        <w:t>establece las cantidades y fechas de entrega de los productos adjudicados a que deberá sujetarse el Proveedor.</w:t>
      </w:r>
    </w:p>
    <w:p w14:paraId="021F734C" w14:textId="77777777" w:rsidR="00CC781A" w:rsidRPr="00484EB5" w:rsidRDefault="00CC781A" w:rsidP="00484EB5">
      <w:pPr>
        <w:spacing w:after="0"/>
        <w:jc w:val="both"/>
        <w:rPr>
          <w:lang w:val="es-ES"/>
        </w:rPr>
      </w:pPr>
    </w:p>
    <w:p w14:paraId="0F661087" w14:textId="32ADE7E1" w:rsidR="00484EB5" w:rsidRPr="00484EB5" w:rsidRDefault="00484EB5" w:rsidP="00484EB5">
      <w:pPr>
        <w:spacing w:after="0"/>
        <w:jc w:val="both"/>
        <w:rPr>
          <w:lang w:val="es-ES"/>
        </w:rPr>
      </w:pPr>
      <w:r w:rsidRPr="00484EB5">
        <w:rPr>
          <w:b/>
          <w:bCs/>
          <w:lang w:val="es-ES"/>
        </w:rPr>
        <w:t>Máxima Autoridad Ejecutiva:</w:t>
      </w:r>
      <w:r w:rsidRPr="00484EB5">
        <w:rPr>
          <w:lang w:val="es-ES"/>
        </w:rPr>
        <w:t xml:space="preserve"> El titular o representante legal del Ministerio de Economía, Planificación y Desarrollo</w:t>
      </w:r>
      <w:r w:rsidR="00CC781A">
        <w:rPr>
          <w:lang w:val="es-ES"/>
        </w:rPr>
        <w:t xml:space="preserve"> </w:t>
      </w:r>
      <w:r w:rsidRPr="00484EB5">
        <w:rPr>
          <w:lang w:val="es-ES"/>
        </w:rPr>
        <w:t>(MEPyD).</w:t>
      </w:r>
    </w:p>
    <w:p w14:paraId="69BD2593" w14:textId="77777777" w:rsidR="00CC781A" w:rsidRDefault="00CC781A" w:rsidP="00484EB5">
      <w:pPr>
        <w:spacing w:after="0"/>
        <w:jc w:val="both"/>
        <w:rPr>
          <w:lang w:val="es-ES"/>
        </w:rPr>
      </w:pPr>
    </w:p>
    <w:p w14:paraId="3C68EE74" w14:textId="54A56FC1" w:rsidR="00484EB5" w:rsidRDefault="00484EB5" w:rsidP="00484EB5">
      <w:pPr>
        <w:spacing w:after="0"/>
        <w:jc w:val="both"/>
        <w:rPr>
          <w:lang w:val="es-ES"/>
        </w:rPr>
      </w:pPr>
      <w:r w:rsidRPr="00484EB5">
        <w:rPr>
          <w:b/>
          <w:bCs/>
          <w:lang w:val="es-ES"/>
        </w:rPr>
        <w:t xml:space="preserve">Monto del Contrato: </w:t>
      </w:r>
      <w:r w:rsidRPr="00484EB5">
        <w:rPr>
          <w:lang w:val="es-ES"/>
        </w:rPr>
        <w:t>El importe señalado en el Contrato.</w:t>
      </w:r>
    </w:p>
    <w:p w14:paraId="6E1C8B17" w14:textId="77777777" w:rsidR="00CC781A" w:rsidRPr="00484EB5" w:rsidRDefault="00CC781A" w:rsidP="00484EB5">
      <w:pPr>
        <w:spacing w:after="0"/>
        <w:jc w:val="both"/>
        <w:rPr>
          <w:lang w:val="es-ES"/>
        </w:rPr>
      </w:pPr>
    </w:p>
    <w:p w14:paraId="66CCE119" w14:textId="1C7773A1" w:rsidR="00484EB5" w:rsidRDefault="00484EB5" w:rsidP="00484EB5">
      <w:pPr>
        <w:spacing w:after="0"/>
        <w:jc w:val="both"/>
        <w:rPr>
          <w:lang w:val="es-ES"/>
        </w:rPr>
      </w:pPr>
      <w:r w:rsidRPr="00484EB5">
        <w:rPr>
          <w:b/>
          <w:bCs/>
          <w:lang w:val="es-ES"/>
        </w:rPr>
        <w:t>Oferente/Proponente:</w:t>
      </w:r>
      <w:r w:rsidRPr="00484EB5">
        <w:rPr>
          <w:lang w:val="es-ES"/>
        </w:rPr>
        <w:t xml:space="preserve"> Persona natural o jurídica que presenta credenciales a los fines de participar en un</w:t>
      </w:r>
      <w:r w:rsidR="00CC781A">
        <w:rPr>
          <w:lang w:val="es-ES"/>
        </w:rPr>
        <w:t xml:space="preserve"> </w:t>
      </w:r>
      <w:r w:rsidRPr="00484EB5">
        <w:rPr>
          <w:lang w:val="es-ES"/>
        </w:rPr>
        <w:t>procedimiento de contratación.</w:t>
      </w:r>
    </w:p>
    <w:p w14:paraId="45D6E46E" w14:textId="77777777" w:rsidR="00CC781A" w:rsidRPr="00484EB5" w:rsidRDefault="00CC781A" w:rsidP="00484EB5">
      <w:pPr>
        <w:spacing w:after="0"/>
        <w:jc w:val="both"/>
        <w:rPr>
          <w:lang w:val="es-ES"/>
        </w:rPr>
      </w:pPr>
    </w:p>
    <w:p w14:paraId="5CE47970" w14:textId="6EBB7C9F" w:rsidR="00484EB5" w:rsidRDefault="00484EB5" w:rsidP="00484EB5">
      <w:pPr>
        <w:spacing w:after="0"/>
        <w:jc w:val="both"/>
        <w:rPr>
          <w:lang w:val="es-ES"/>
        </w:rPr>
      </w:pPr>
      <w:r w:rsidRPr="00484EB5">
        <w:rPr>
          <w:b/>
          <w:bCs/>
          <w:lang w:val="es-ES"/>
        </w:rPr>
        <w:t>Proveedor</w:t>
      </w:r>
      <w:r w:rsidR="00CC781A">
        <w:rPr>
          <w:b/>
          <w:bCs/>
          <w:lang w:val="es-ES"/>
        </w:rPr>
        <w:t>:</w:t>
      </w:r>
      <w:r w:rsidRPr="00484EB5">
        <w:rPr>
          <w:lang w:val="es-ES"/>
        </w:rPr>
        <w:t xml:space="preserve"> Nombre de la persona natural o jurídica, consorcio, que ejecutará e</w:t>
      </w:r>
      <w:r w:rsidR="00CC781A">
        <w:rPr>
          <w:lang w:val="es-ES"/>
        </w:rPr>
        <w:t>l</w:t>
      </w:r>
      <w:r w:rsidRPr="00484EB5">
        <w:rPr>
          <w:lang w:val="es-ES"/>
        </w:rPr>
        <w:t xml:space="preserve"> objeto del Contrato.</w:t>
      </w:r>
    </w:p>
    <w:p w14:paraId="656EA5E6" w14:textId="77777777" w:rsidR="00CC781A" w:rsidRPr="00484EB5" w:rsidRDefault="00CC781A" w:rsidP="00484EB5">
      <w:pPr>
        <w:spacing w:after="0"/>
        <w:jc w:val="both"/>
        <w:rPr>
          <w:lang w:val="es-ES"/>
        </w:rPr>
      </w:pPr>
    </w:p>
    <w:p w14:paraId="4413931B" w14:textId="77777777" w:rsidR="00484EB5" w:rsidRDefault="00484EB5" w:rsidP="00484EB5">
      <w:pPr>
        <w:spacing w:after="0"/>
        <w:jc w:val="both"/>
        <w:rPr>
          <w:b/>
          <w:bCs/>
          <w:lang w:val="es-ES"/>
        </w:rPr>
      </w:pPr>
      <w:r w:rsidRPr="00484EB5">
        <w:rPr>
          <w:b/>
          <w:bCs/>
          <w:lang w:val="es-ES"/>
        </w:rPr>
        <w:t>ARTÍCULO 2: DOCUMENTOS CONSTITUYENTES DEL CONTRATO</w:t>
      </w:r>
    </w:p>
    <w:p w14:paraId="70BAE615" w14:textId="77777777" w:rsidR="00CC781A" w:rsidRPr="00484EB5" w:rsidRDefault="00CC781A" w:rsidP="00484EB5">
      <w:pPr>
        <w:spacing w:after="0"/>
        <w:jc w:val="both"/>
        <w:rPr>
          <w:b/>
          <w:bCs/>
          <w:lang w:val="es-ES"/>
        </w:rPr>
      </w:pPr>
    </w:p>
    <w:p w14:paraId="0693C953" w14:textId="4E4BBC69" w:rsidR="00484EB5" w:rsidRPr="00484EB5" w:rsidRDefault="00484EB5" w:rsidP="00484EB5">
      <w:pPr>
        <w:spacing w:after="0"/>
        <w:jc w:val="both"/>
        <w:rPr>
          <w:lang w:val="es-ES"/>
        </w:rPr>
      </w:pPr>
      <w:r w:rsidRPr="00484EB5">
        <w:rPr>
          <w:lang w:val="es-ES"/>
        </w:rPr>
        <w:t xml:space="preserve">Los siguientes documentos forman parte integral e insustituible del presente </w:t>
      </w:r>
      <w:r w:rsidRPr="00484EB5">
        <w:rPr>
          <w:b/>
          <w:bCs/>
          <w:lang w:val="es-ES"/>
        </w:rPr>
        <w:t>Contrato</w:t>
      </w:r>
      <w:r w:rsidRPr="00484EB5">
        <w:rPr>
          <w:lang w:val="es-ES"/>
        </w:rPr>
        <w:t xml:space="preserve">, y </w:t>
      </w:r>
      <w:r w:rsidRPr="00484EB5">
        <w:rPr>
          <w:b/>
          <w:bCs/>
          <w:lang w:val="es-ES"/>
        </w:rPr>
        <w:t>EL PROVEEDOR</w:t>
      </w:r>
      <w:r w:rsidRPr="00484EB5">
        <w:rPr>
          <w:lang w:val="es-ES"/>
        </w:rPr>
        <w:t xml:space="preserve"> reconoce</w:t>
      </w:r>
      <w:r w:rsidR="00CC781A">
        <w:rPr>
          <w:lang w:val="es-ES"/>
        </w:rPr>
        <w:t xml:space="preserve"> </w:t>
      </w:r>
      <w:r w:rsidRPr="00484EB5">
        <w:rPr>
          <w:lang w:val="es-ES"/>
        </w:rPr>
        <w:t>cada uno de éstos como parte intrínseca del mismo:</w:t>
      </w:r>
    </w:p>
    <w:p w14:paraId="5BC9DD23" w14:textId="77777777" w:rsidR="00CC781A" w:rsidRDefault="00CC781A" w:rsidP="00484EB5">
      <w:pPr>
        <w:spacing w:after="0"/>
        <w:jc w:val="both"/>
        <w:rPr>
          <w:lang w:val="es-ES"/>
        </w:rPr>
      </w:pPr>
    </w:p>
    <w:p w14:paraId="6E9F2D45" w14:textId="3B195294" w:rsidR="00484EB5" w:rsidRPr="00CC781A" w:rsidRDefault="00484EB5" w:rsidP="00CC781A">
      <w:pPr>
        <w:pStyle w:val="Prrafodelista"/>
        <w:numPr>
          <w:ilvl w:val="0"/>
          <w:numId w:val="1"/>
        </w:numPr>
        <w:spacing w:after="0"/>
        <w:jc w:val="both"/>
        <w:rPr>
          <w:lang w:val="es-ES"/>
        </w:rPr>
      </w:pPr>
      <w:r w:rsidRPr="00CC781A">
        <w:rPr>
          <w:lang w:val="es-ES"/>
        </w:rPr>
        <w:t>El Contrato propiamente dicho.</w:t>
      </w:r>
    </w:p>
    <w:p w14:paraId="6B98B224" w14:textId="5C7428D7" w:rsidR="00484EB5" w:rsidRDefault="00484EB5" w:rsidP="00484EB5">
      <w:pPr>
        <w:pStyle w:val="Prrafodelista"/>
        <w:numPr>
          <w:ilvl w:val="0"/>
          <w:numId w:val="1"/>
        </w:numPr>
        <w:spacing w:after="0"/>
        <w:jc w:val="both"/>
        <w:rPr>
          <w:lang w:val="es-ES"/>
        </w:rPr>
      </w:pPr>
      <w:r w:rsidRPr="00CC781A">
        <w:rPr>
          <w:lang w:val="es-ES"/>
        </w:rPr>
        <w:t>El Pliego de Condiciones Específicas del proceso Ref</w:t>
      </w:r>
      <w:r w:rsidR="002B0D3E">
        <w:rPr>
          <w:lang w:val="es-ES"/>
        </w:rPr>
        <w:t>erencia</w:t>
      </w:r>
      <w:r w:rsidR="00CC781A">
        <w:rPr>
          <w:lang w:val="es-ES"/>
        </w:rPr>
        <w:t>:</w:t>
      </w:r>
      <w:r w:rsidRPr="00CC781A">
        <w:rPr>
          <w:lang w:val="es-ES"/>
        </w:rPr>
        <w:t xml:space="preserve"> </w:t>
      </w:r>
      <w:r w:rsidR="002B0D3E" w:rsidRPr="002B0D3E">
        <w:rPr>
          <w:b/>
          <w:bCs/>
          <w:lang w:val="es-ES"/>
        </w:rPr>
        <w:t>DO-MEPYD-443249-GO-RFQ</w:t>
      </w:r>
      <w:r w:rsidRPr="00CC781A">
        <w:rPr>
          <w:lang w:val="es-ES"/>
        </w:rPr>
        <w:t xml:space="preserve"> y sus anexos.</w:t>
      </w:r>
    </w:p>
    <w:p w14:paraId="5BF6F581" w14:textId="77777777" w:rsidR="00484EB5" w:rsidRDefault="00484EB5" w:rsidP="00484EB5">
      <w:pPr>
        <w:pStyle w:val="Prrafodelista"/>
        <w:numPr>
          <w:ilvl w:val="0"/>
          <w:numId w:val="1"/>
        </w:numPr>
        <w:spacing w:after="0"/>
        <w:jc w:val="both"/>
        <w:rPr>
          <w:lang w:val="es-ES"/>
        </w:rPr>
      </w:pPr>
      <w:r w:rsidRPr="00CC781A">
        <w:rPr>
          <w:lang w:val="es-ES"/>
        </w:rPr>
        <w:t>El Cronograma de Entrega de los Servicios Adjudicados.</w:t>
      </w:r>
    </w:p>
    <w:p w14:paraId="113449E4" w14:textId="4ABFF5A4" w:rsidR="00484EB5" w:rsidRDefault="00484EB5" w:rsidP="00484EB5">
      <w:pPr>
        <w:pStyle w:val="Prrafodelista"/>
        <w:numPr>
          <w:ilvl w:val="0"/>
          <w:numId w:val="1"/>
        </w:numPr>
        <w:spacing w:after="0"/>
        <w:jc w:val="both"/>
        <w:rPr>
          <w:lang w:val="es-ES"/>
        </w:rPr>
      </w:pPr>
      <w:r w:rsidRPr="00CC781A">
        <w:rPr>
          <w:lang w:val="es-ES"/>
        </w:rPr>
        <w:lastRenderedPageBreak/>
        <w:t xml:space="preserve">Los documentos constitutivos del expediente administrativo de este proceso de </w:t>
      </w:r>
      <w:r w:rsidR="005A5490" w:rsidRPr="005A5490">
        <w:rPr>
          <w:b/>
          <w:bCs/>
          <w:lang w:val="es-ES"/>
        </w:rPr>
        <w:t>SOLICITUD DE COTIZACIONES (SdC)</w:t>
      </w:r>
      <w:r w:rsidRPr="00CC781A">
        <w:rPr>
          <w:lang w:val="es-ES"/>
        </w:rPr>
        <w:t>,</w:t>
      </w:r>
      <w:r w:rsidR="00CC781A">
        <w:rPr>
          <w:lang w:val="es-ES"/>
        </w:rPr>
        <w:t xml:space="preserve"> </w:t>
      </w:r>
      <w:r w:rsidRPr="00CC781A">
        <w:rPr>
          <w:lang w:val="es-ES"/>
        </w:rPr>
        <w:t>Ref</w:t>
      </w:r>
      <w:r w:rsidR="002B0D3E">
        <w:rPr>
          <w:lang w:val="es-ES"/>
        </w:rPr>
        <w:t>erencia</w:t>
      </w:r>
      <w:r w:rsidR="00CC781A">
        <w:rPr>
          <w:lang w:val="es-ES"/>
        </w:rPr>
        <w:t>:</w:t>
      </w:r>
      <w:r w:rsidRPr="00CC781A">
        <w:rPr>
          <w:lang w:val="es-ES"/>
        </w:rPr>
        <w:t xml:space="preserve"> </w:t>
      </w:r>
      <w:r w:rsidR="002B0D3E" w:rsidRPr="002B0D3E">
        <w:rPr>
          <w:b/>
          <w:bCs/>
          <w:lang w:val="es-ES"/>
        </w:rPr>
        <w:t>DO-MEPYD-443249-GO-RFQ</w:t>
      </w:r>
      <w:r w:rsidRPr="00CC781A">
        <w:rPr>
          <w:lang w:val="es-ES"/>
        </w:rPr>
        <w:t>, parte integral y anexa del presente Contrato.</w:t>
      </w:r>
    </w:p>
    <w:p w14:paraId="2E80A7F1" w14:textId="74752A61" w:rsidR="00CC781A" w:rsidRDefault="00484EB5" w:rsidP="00484EB5">
      <w:pPr>
        <w:pStyle w:val="Prrafodelista"/>
        <w:numPr>
          <w:ilvl w:val="0"/>
          <w:numId w:val="1"/>
        </w:numPr>
        <w:spacing w:after="0"/>
        <w:jc w:val="both"/>
        <w:rPr>
          <w:lang w:val="es-ES"/>
        </w:rPr>
      </w:pPr>
      <w:r w:rsidRPr="00CC781A">
        <w:rPr>
          <w:lang w:val="es-ES"/>
        </w:rPr>
        <w:t xml:space="preserve">Oferta Económica contentiva de los ítems adjudicados a </w:t>
      </w:r>
      <w:r w:rsidRPr="00CC781A">
        <w:rPr>
          <w:b/>
          <w:bCs/>
          <w:lang w:val="es-ES"/>
        </w:rPr>
        <w:t>EL PROVEEDOR</w:t>
      </w:r>
      <w:r w:rsidRPr="00CC781A">
        <w:rPr>
          <w:lang w:val="es-ES"/>
        </w:rPr>
        <w:t xml:space="preserve"> en el marco del proceso de</w:t>
      </w:r>
      <w:r w:rsidR="00CC781A">
        <w:rPr>
          <w:lang w:val="es-ES"/>
        </w:rPr>
        <w:t xml:space="preserve"> </w:t>
      </w:r>
      <w:r w:rsidR="005A5490" w:rsidRPr="005A5490">
        <w:rPr>
          <w:b/>
          <w:bCs/>
          <w:lang w:val="es-ES"/>
        </w:rPr>
        <w:t>SOLICITUD DE COTIZACIONES (SdC)</w:t>
      </w:r>
      <w:r w:rsidRPr="00CC781A">
        <w:rPr>
          <w:lang w:val="es-ES"/>
        </w:rPr>
        <w:t xml:space="preserve">, Referencia: </w:t>
      </w:r>
      <w:r w:rsidR="00E24207" w:rsidRPr="00E24207">
        <w:rPr>
          <w:b/>
          <w:bCs/>
          <w:lang w:val="es-ES"/>
        </w:rPr>
        <w:t>DO-MEPYD-443249-GO-RFQ</w:t>
      </w:r>
      <w:r w:rsidRPr="00CC781A">
        <w:rPr>
          <w:lang w:val="es-ES"/>
        </w:rPr>
        <w:t>.</w:t>
      </w:r>
    </w:p>
    <w:p w14:paraId="5154B5B6" w14:textId="77777777" w:rsidR="00E24207" w:rsidRDefault="00E24207" w:rsidP="00E24207">
      <w:pPr>
        <w:pStyle w:val="Prrafodelista"/>
        <w:spacing w:after="0"/>
        <w:jc w:val="both"/>
        <w:rPr>
          <w:lang w:val="es-ES"/>
        </w:rPr>
      </w:pPr>
    </w:p>
    <w:p w14:paraId="55EDAD16" w14:textId="3EF09493" w:rsidR="00484EB5" w:rsidRDefault="00484EB5" w:rsidP="00CC781A">
      <w:pPr>
        <w:spacing w:after="0"/>
        <w:jc w:val="both"/>
        <w:rPr>
          <w:b/>
          <w:bCs/>
          <w:lang w:val="es-ES"/>
        </w:rPr>
      </w:pPr>
      <w:r w:rsidRPr="00CC781A">
        <w:rPr>
          <w:b/>
          <w:bCs/>
          <w:lang w:val="es-ES"/>
        </w:rPr>
        <w:t>ARTICULO 3: OBJETO</w:t>
      </w:r>
    </w:p>
    <w:p w14:paraId="19FD5124" w14:textId="77777777" w:rsidR="00CC781A" w:rsidRPr="00CC781A" w:rsidRDefault="00CC781A" w:rsidP="00CC781A">
      <w:pPr>
        <w:spacing w:after="0"/>
        <w:jc w:val="both"/>
        <w:rPr>
          <w:b/>
          <w:bCs/>
          <w:lang w:val="es-ES"/>
        </w:rPr>
      </w:pPr>
    </w:p>
    <w:p w14:paraId="2D45168E" w14:textId="4459CBF0" w:rsidR="00484EB5" w:rsidRDefault="00484EB5" w:rsidP="00484EB5">
      <w:pPr>
        <w:spacing w:after="0"/>
        <w:jc w:val="both"/>
        <w:rPr>
          <w:lang w:val="es-ES"/>
        </w:rPr>
      </w:pPr>
      <w:r w:rsidRPr="00484EB5">
        <w:rPr>
          <w:b/>
          <w:bCs/>
          <w:lang w:val="es-ES"/>
        </w:rPr>
        <w:t>EL PROVEEDOR,</w:t>
      </w:r>
      <w:r w:rsidRPr="00484EB5">
        <w:rPr>
          <w:lang w:val="es-ES"/>
        </w:rPr>
        <w:t xml:space="preserve"> por medio del presente Contrato se compromete a entregar y el </w:t>
      </w:r>
      <w:r w:rsidRPr="00484EB5">
        <w:rPr>
          <w:b/>
          <w:bCs/>
          <w:lang w:val="es-ES"/>
        </w:rPr>
        <w:t>MINISTERIO DE ECONOMÍA,</w:t>
      </w:r>
      <w:r w:rsidR="0027326C" w:rsidRPr="0027326C">
        <w:rPr>
          <w:b/>
          <w:bCs/>
          <w:lang w:val="es-ES"/>
        </w:rPr>
        <w:t xml:space="preserve"> </w:t>
      </w:r>
      <w:r w:rsidRPr="00484EB5">
        <w:rPr>
          <w:b/>
          <w:bCs/>
          <w:lang w:val="es-ES"/>
        </w:rPr>
        <w:t>PLANIFICACIÓN Y DESARROLLO (MEPyD)</w:t>
      </w:r>
      <w:r w:rsidRPr="00484EB5">
        <w:rPr>
          <w:lang w:val="es-ES"/>
        </w:rPr>
        <w:t>, a su vez, se compromete a pagar, los bienes y servicios detallados</w:t>
      </w:r>
      <w:r w:rsidR="0027326C">
        <w:rPr>
          <w:lang w:val="es-ES"/>
        </w:rPr>
        <w:t xml:space="preserve"> </w:t>
      </w:r>
      <w:r w:rsidRPr="00484EB5">
        <w:rPr>
          <w:lang w:val="es-ES"/>
        </w:rPr>
        <w:t xml:space="preserve">en la oferta técnica presentada por </w:t>
      </w:r>
      <w:r w:rsidRPr="00484EB5">
        <w:rPr>
          <w:b/>
          <w:bCs/>
          <w:lang w:val="es-ES"/>
        </w:rPr>
        <w:t>EL PROVEEDOR</w:t>
      </w:r>
      <w:r w:rsidRPr="00484EB5">
        <w:rPr>
          <w:lang w:val="es-ES"/>
        </w:rPr>
        <w:t xml:space="preserve">, en el marco del proceso de </w:t>
      </w:r>
      <w:r w:rsidR="005A5490" w:rsidRPr="005A5490">
        <w:rPr>
          <w:b/>
          <w:bCs/>
          <w:lang w:val="es-ES"/>
        </w:rPr>
        <w:t>SOLICITUD DE COTIZACIONES (SdC)</w:t>
      </w:r>
      <w:r w:rsidRPr="00484EB5">
        <w:rPr>
          <w:lang w:val="es-ES"/>
        </w:rPr>
        <w:t>,</w:t>
      </w:r>
      <w:r w:rsidR="0027326C">
        <w:rPr>
          <w:lang w:val="es-ES"/>
        </w:rPr>
        <w:t xml:space="preserve"> R</w:t>
      </w:r>
      <w:r w:rsidRPr="00484EB5">
        <w:rPr>
          <w:lang w:val="es-ES"/>
        </w:rPr>
        <w:t>eferencia</w:t>
      </w:r>
      <w:r w:rsidR="00E24207">
        <w:rPr>
          <w:lang w:val="es-ES"/>
        </w:rPr>
        <w:t>:</w:t>
      </w:r>
      <w:r w:rsidRPr="00484EB5">
        <w:rPr>
          <w:lang w:val="es-ES"/>
        </w:rPr>
        <w:t xml:space="preserve"> </w:t>
      </w:r>
      <w:r w:rsidR="00E24207" w:rsidRPr="00E24207">
        <w:rPr>
          <w:b/>
          <w:bCs/>
          <w:lang w:val="es-ES"/>
        </w:rPr>
        <w:t>DO-MEPYD-443249-GO-RFQ</w:t>
      </w:r>
      <w:r w:rsidRPr="00484EB5">
        <w:rPr>
          <w:lang w:val="es-ES"/>
        </w:rPr>
        <w:t>, la cual se encuentra anexa y está vinculada al presente Contrato, a saber:</w:t>
      </w:r>
    </w:p>
    <w:p w14:paraId="58F746BE" w14:textId="77777777" w:rsidR="0027326C" w:rsidRPr="00484EB5" w:rsidRDefault="0027326C" w:rsidP="00484EB5">
      <w:pPr>
        <w:spacing w:after="0"/>
        <w:jc w:val="both"/>
        <w:rPr>
          <w:lang w:val="es-ES"/>
        </w:rPr>
      </w:pPr>
    </w:p>
    <w:p w14:paraId="4E7F1323" w14:textId="7AB26802" w:rsidR="00484EB5" w:rsidRDefault="0027326C" w:rsidP="00484EB5">
      <w:pPr>
        <w:spacing w:after="0"/>
        <w:jc w:val="both"/>
        <w:rPr>
          <w:lang w:val="es-ES"/>
        </w:rPr>
      </w:pPr>
      <w:r>
        <w:rPr>
          <w:lang w:val="es-ES"/>
        </w:rPr>
        <w:t>XXXXXXXXXXXXXXXXXXXXXXXXXXXXXXXXXXXXXXXXXXXXXXXXXXXX</w:t>
      </w:r>
    </w:p>
    <w:p w14:paraId="0D0C0181" w14:textId="77777777" w:rsidR="0027326C" w:rsidRPr="00484EB5" w:rsidRDefault="0027326C" w:rsidP="00484EB5">
      <w:pPr>
        <w:spacing w:after="0"/>
        <w:jc w:val="both"/>
        <w:rPr>
          <w:lang w:val="es-ES"/>
        </w:rPr>
      </w:pPr>
    </w:p>
    <w:p w14:paraId="78DAB90A" w14:textId="0298076D" w:rsidR="00484EB5" w:rsidRDefault="00484EB5" w:rsidP="00484EB5">
      <w:pPr>
        <w:spacing w:after="0"/>
        <w:jc w:val="both"/>
        <w:rPr>
          <w:lang w:val="es-ES"/>
        </w:rPr>
      </w:pPr>
      <w:r w:rsidRPr="00484EB5">
        <w:rPr>
          <w:b/>
          <w:bCs/>
          <w:lang w:val="es-ES"/>
        </w:rPr>
        <w:t>PÁRRAFO ÚNICO</w:t>
      </w:r>
      <w:r w:rsidR="0027326C">
        <w:rPr>
          <w:b/>
          <w:bCs/>
          <w:lang w:val="es-ES"/>
        </w:rPr>
        <w:t>:</w:t>
      </w:r>
      <w:r w:rsidRPr="00484EB5">
        <w:rPr>
          <w:lang w:val="es-ES"/>
        </w:rPr>
        <w:t xml:space="preserve"> Los bienes y servicios que integran el presente Contrato, deberán reunir los requisitos</w:t>
      </w:r>
      <w:r w:rsidR="0027326C">
        <w:rPr>
          <w:lang w:val="es-ES"/>
        </w:rPr>
        <w:t xml:space="preserve"> </w:t>
      </w:r>
      <w:r w:rsidRPr="00484EB5">
        <w:rPr>
          <w:lang w:val="es-ES"/>
        </w:rPr>
        <w:t xml:space="preserve">establecidos en el Pliego de Condiciones </w:t>
      </w:r>
      <w:r w:rsidR="0027326C">
        <w:rPr>
          <w:lang w:val="es-ES"/>
        </w:rPr>
        <w:t>Específicas</w:t>
      </w:r>
      <w:r w:rsidRPr="00484EB5">
        <w:rPr>
          <w:lang w:val="es-ES"/>
        </w:rPr>
        <w:t xml:space="preserve"> del proceso de </w:t>
      </w:r>
      <w:r w:rsidR="005A5490" w:rsidRPr="005A5490">
        <w:rPr>
          <w:b/>
          <w:bCs/>
          <w:lang w:val="es-ES"/>
        </w:rPr>
        <w:t>SOLICITUD DE COTIZACIONES (SdC)</w:t>
      </w:r>
      <w:r w:rsidRPr="00484EB5">
        <w:rPr>
          <w:lang w:val="es-ES"/>
        </w:rPr>
        <w:t>, Referencia</w:t>
      </w:r>
      <w:r w:rsidR="00E24207">
        <w:rPr>
          <w:lang w:val="es-ES"/>
        </w:rPr>
        <w:t>:</w:t>
      </w:r>
      <w:r w:rsidRPr="00484EB5">
        <w:rPr>
          <w:lang w:val="es-ES"/>
        </w:rPr>
        <w:t xml:space="preserve"> </w:t>
      </w:r>
      <w:r w:rsidR="00E24207" w:rsidRPr="00E24207">
        <w:rPr>
          <w:b/>
          <w:bCs/>
          <w:lang w:val="es-ES"/>
        </w:rPr>
        <w:t>DO-MEPYD-443249-GO-RFQ</w:t>
      </w:r>
      <w:r w:rsidRPr="00484EB5">
        <w:rPr>
          <w:lang w:val="es-ES"/>
        </w:rPr>
        <w:t xml:space="preserve"> y las Especificaciones Técnicas contenidas en este, las</w:t>
      </w:r>
      <w:r w:rsidR="0027326C">
        <w:rPr>
          <w:lang w:val="es-ES"/>
        </w:rPr>
        <w:t xml:space="preserve"> </w:t>
      </w:r>
      <w:r w:rsidRPr="00484EB5">
        <w:rPr>
          <w:lang w:val="es-ES"/>
        </w:rPr>
        <w:t>cuales regulan el presente Contrato.</w:t>
      </w:r>
    </w:p>
    <w:p w14:paraId="2C315E9B" w14:textId="77777777" w:rsidR="0027326C" w:rsidRPr="00484EB5" w:rsidRDefault="0027326C" w:rsidP="00484EB5">
      <w:pPr>
        <w:spacing w:after="0"/>
        <w:jc w:val="both"/>
        <w:rPr>
          <w:lang w:val="es-ES"/>
        </w:rPr>
      </w:pPr>
    </w:p>
    <w:p w14:paraId="79F9A625" w14:textId="77777777" w:rsidR="00484EB5" w:rsidRDefault="00484EB5" w:rsidP="00484EB5">
      <w:pPr>
        <w:spacing w:after="0"/>
        <w:jc w:val="both"/>
        <w:rPr>
          <w:b/>
          <w:bCs/>
          <w:lang w:val="es-ES"/>
        </w:rPr>
      </w:pPr>
      <w:r w:rsidRPr="00484EB5">
        <w:rPr>
          <w:b/>
          <w:bCs/>
          <w:lang w:val="es-ES"/>
        </w:rPr>
        <w:t>ARTICULO 4: DERECHOS Y OBLIGACIONES DE LAS PARTES</w:t>
      </w:r>
    </w:p>
    <w:p w14:paraId="1726AE4F" w14:textId="77777777" w:rsidR="0027326C" w:rsidRPr="00484EB5" w:rsidRDefault="0027326C" w:rsidP="00484EB5">
      <w:pPr>
        <w:spacing w:after="0"/>
        <w:jc w:val="both"/>
        <w:rPr>
          <w:b/>
          <w:bCs/>
          <w:lang w:val="es-ES"/>
        </w:rPr>
      </w:pPr>
    </w:p>
    <w:p w14:paraId="4992D5E0" w14:textId="1FA3F71C" w:rsidR="00484EB5" w:rsidRDefault="00484EB5" w:rsidP="00484EB5">
      <w:pPr>
        <w:spacing w:after="0"/>
        <w:jc w:val="both"/>
        <w:rPr>
          <w:lang w:val="es-ES"/>
        </w:rPr>
      </w:pPr>
      <w:r w:rsidRPr="00484EB5">
        <w:rPr>
          <w:lang w:val="es-ES"/>
        </w:rPr>
        <w:t xml:space="preserve">Los derechos y obligaciones de cada una de </w:t>
      </w:r>
      <w:r w:rsidRPr="00484EB5">
        <w:rPr>
          <w:b/>
          <w:bCs/>
          <w:lang w:val="es-ES"/>
        </w:rPr>
        <w:t>LAS PARTES</w:t>
      </w:r>
      <w:r w:rsidRPr="00484EB5">
        <w:rPr>
          <w:lang w:val="es-ES"/>
        </w:rPr>
        <w:t xml:space="preserve"> son las que constan en el Pliego de Condiciones</w:t>
      </w:r>
      <w:r w:rsidR="0027326C">
        <w:rPr>
          <w:lang w:val="es-ES"/>
        </w:rPr>
        <w:t xml:space="preserve"> </w:t>
      </w:r>
      <w:r w:rsidRPr="00484EB5">
        <w:rPr>
          <w:lang w:val="es-ES"/>
        </w:rPr>
        <w:t xml:space="preserve">Específicas del proceso de </w:t>
      </w:r>
      <w:r w:rsidR="005A5490" w:rsidRPr="005A5490">
        <w:rPr>
          <w:b/>
          <w:bCs/>
          <w:lang w:val="es-ES"/>
        </w:rPr>
        <w:t>SOLICITUD DE COTIZACIONES (SdC)</w:t>
      </w:r>
      <w:r w:rsidRPr="00484EB5">
        <w:rPr>
          <w:lang w:val="es-ES"/>
        </w:rPr>
        <w:t>, Referencia</w:t>
      </w:r>
      <w:r w:rsidR="00E24207">
        <w:rPr>
          <w:lang w:val="es-ES"/>
        </w:rPr>
        <w:t>:</w:t>
      </w:r>
      <w:r w:rsidRPr="00484EB5">
        <w:rPr>
          <w:lang w:val="es-ES"/>
        </w:rPr>
        <w:t xml:space="preserve"> </w:t>
      </w:r>
      <w:r w:rsidR="00E24207" w:rsidRPr="00E24207">
        <w:rPr>
          <w:b/>
          <w:bCs/>
          <w:lang w:val="es-ES"/>
        </w:rPr>
        <w:t>DO-MEPYD-443249-GO-RFQ</w:t>
      </w:r>
      <w:r w:rsidRPr="00484EB5">
        <w:rPr>
          <w:lang w:val="es-ES"/>
        </w:rPr>
        <w:t xml:space="preserve"> y las</w:t>
      </w:r>
      <w:r w:rsidR="0027326C">
        <w:rPr>
          <w:lang w:val="es-ES"/>
        </w:rPr>
        <w:t xml:space="preserve"> </w:t>
      </w:r>
      <w:r w:rsidRPr="00484EB5">
        <w:rPr>
          <w:lang w:val="es-ES"/>
        </w:rPr>
        <w:t>Especificaciones Técnicas contentivos en el mismo, las cuales regulan el presente Contrato.</w:t>
      </w:r>
    </w:p>
    <w:p w14:paraId="456B605D" w14:textId="77777777" w:rsidR="0027326C" w:rsidRPr="00484EB5" w:rsidRDefault="0027326C" w:rsidP="00484EB5">
      <w:pPr>
        <w:spacing w:after="0"/>
        <w:jc w:val="both"/>
        <w:rPr>
          <w:lang w:val="es-ES"/>
        </w:rPr>
      </w:pPr>
    </w:p>
    <w:p w14:paraId="2123C10D" w14:textId="77777777" w:rsidR="00484EB5" w:rsidRPr="0027326C" w:rsidRDefault="00484EB5" w:rsidP="00484EB5">
      <w:pPr>
        <w:spacing w:after="0"/>
        <w:jc w:val="both"/>
        <w:rPr>
          <w:b/>
          <w:bCs/>
          <w:lang w:val="es-ES"/>
        </w:rPr>
      </w:pPr>
      <w:r w:rsidRPr="00484EB5">
        <w:rPr>
          <w:b/>
          <w:bCs/>
          <w:lang w:val="es-ES"/>
        </w:rPr>
        <w:t>ARTICULO 5: MONTO DEL CONTRATO</w:t>
      </w:r>
    </w:p>
    <w:p w14:paraId="579BD180" w14:textId="77777777" w:rsidR="0027326C" w:rsidRPr="00484EB5" w:rsidRDefault="0027326C" w:rsidP="00484EB5">
      <w:pPr>
        <w:spacing w:after="0"/>
        <w:jc w:val="both"/>
        <w:rPr>
          <w:lang w:val="es-ES"/>
        </w:rPr>
      </w:pPr>
    </w:p>
    <w:p w14:paraId="09C1DD5A" w14:textId="23BE7598" w:rsidR="00484EB5" w:rsidRDefault="00484EB5" w:rsidP="00484EB5">
      <w:pPr>
        <w:spacing w:after="0"/>
        <w:jc w:val="both"/>
        <w:rPr>
          <w:lang w:val="es-ES"/>
        </w:rPr>
      </w:pPr>
      <w:r w:rsidRPr="00484EB5">
        <w:rPr>
          <w:lang w:val="es-ES"/>
        </w:rPr>
        <w:t>El precio total convenido de los productos indicados en el artículo tres (3) del presente Contrato asciende al monto</w:t>
      </w:r>
      <w:r w:rsidR="0027326C">
        <w:rPr>
          <w:lang w:val="es-ES"/>
        </w:rPr>
        <w:t xml:space="preserve"> </w:t>
      </w:r>
      <w:r w:rsidRPr="00484EB5">
        <w:rPr>
          <w:lang w:val="es-ES"/>
        </w:rPr>
        <w:t xml:space="preserve">total de </w:t>
      </w:r>
      <w:r w:rsidR="0027326C">
        <w:rPr>
          <w:lang w:val="es-ES"/>
        </w:rPr>
        <w:t>XXXX</w:t>
      </w:r>
      <w:r w:rsidRPr="00484EB5">
        <w:rPr>
          <w:lang w:val="es-ES"/>
        </w:rPr>
        <w:t xml:space="preserve"> MILLONES </w:t>
      </w:r>
      <w:r w:rsidR="0027326C">
        <w:rPr>
          <w:lang w:val="es-ES"/>
        </w:rPr>
        <w:t>XXXXXX</w:t>
      </w:r>
      <w:r w:rsidRPr="00484EB5">
        <w:rPr>
          <w:lang w:val="es-ES"/>
        </w:rPr>
        <w:t xml:space="preserve"> MIL PESOS DOMINICANOS CON CERO CENTAVOS (RD$</w:t>
      </w:r>
      <w:r w:rsidR="0027326C">
        <w:rPr>
          <w:lang w:val="es-ES"/>
        </w:rPr>
        <w:t>XXXXXXXX</w:t>
      </w:r>
      <w:r w:rsidRPr="00484EB5">
        <w:rPr>
          <w:lang w:val="es-ES"/>
        </w:rPr>
        <w:t>).</w:t>
      </w:r>
    </w:p>
    <w:p w14:paraId="370B3F8E" w14:textId="77777777" w:rsidR="0027326C" w:rsidRPr="00484EB5" w:rsidRDefault="0027326C" w:rsidP="00484EB5">
      <w:pPr>
        <w:spacing w:after="0"/>
        <w:jc w:val="both"/>
        <w:rPr>
          <w:lang w:val="es-ES"/>
        </w:rPr>
      </w:pPr>
    </w:p>
    <w:p w14:paraId="47C39258" w14:textId="07E2DFCA" w:rsidR="00484EB5" w:rsidRDefault="00484EB5" w:rsidP="00484EB5">
      <w:pPr>
        <w:spacing w:after="0"/>
        <w:jc w:val="both"/>
        <w:rPr>
          <w:lang w:val="es-ES"/>
        </w:rPr>
      </w:pPr>
      <w:r w:rsidRPr="00484EB5">
        <w:rPr>
          <w:b/>
          <w:bCs/>
          <w:lang w:val="es-ES"/>
        </w:rPr>
        <w:t>PÁRRAFO ÚNICO:</w:t>
      </w:r>
      <w:r w:rsidRPr="00484EB5">
        <w:rPr>
          <w:lang w:val="es-ES"/>
        </w:rPr>
        <w:t xml:space="preserve"> El presupuesto del presente Contrato no genera obligación de pago de su totalidad por parte de</w:t>
      </w:r>
      <w:r w:rsidR="0027326C">
        <w:rPr>
          <w:lang w:val="es-ES"/>
        </w:rPr>
        <w:t xml:space="preserve"> </w:t>
      </w:r>
      <w:r w:rsidRPr="00484EB5">
        <w:rPr>
          <w:b/>
          <w:bCs/>
          <w:lang w:val="es-ES"/>
        </w:rPr>
        <w:t>LA ENTIDAD CONTRATANTE</w:t>
      </w:r>
      <w:r w:rsidRPr="00484EB5">
        <w:rPr>
          <w:lang w:val="es-ES"/>
        </w:rPr>
        <w:t>, siendo éste meramente indicativo y procediendo la obligación de pago</w:t>
      </w:r>
      <w:r w:rsidR="0027326C">
        <w:rPr>
          <w:lang w:val="es-ES"/>
        </w:rPr>
        <w:t xml:space="preserve"> </w:t>
      </w:r>
      <w:r w:rsidRPr="00484EB5">
        <w:rPr>
          <w:lang w:val="es-ES"/>
        </w:rPr>
        <w:t>exclusivamente en atención a las unidades efectivamente suministradas en condiciones óptimas y servicios</w:t>
      </w:r>
      <w:r w:rsidR="0027326C">
        <w:rPr>
          <w:lang w:val="es-ES"/>
        </w:rPr>
        <w:t xml:space="preserve"> </w:t>
      </w:r>
      <w:r w:rsidRPr="00484EB5">
        <w:rPr>
          <w:lang w:val="es-ES"/>
        </w:rPr>
        <w:t>efectivamente brindados.</w:t>
      </w:r>
    </w:p>
    <w:p w14:paraId="6C8EAAE2" w14:textId="77777777" w:rsidR="0027326C" w:rsidRPr="00484EB5" w:rsidRDefault="0027326C" w:rsidP="00484EB5">
      <w:pPr>
        <w:spacing w:after="0"/>
        <w:jc w:val="both"/>
        <w:rPr>
          <w:lang w:val="es-ES"/>
        </w:rPr>
      </w:pPr>
    </w:p>
    <w:p w14:paraId="34D2154F" w14:textId="77777777" w:rsidR="00484EB5" w:rsidRPr="00484EB5" w:rsidRDefault="00484EB5" w:rsidP="00484EB5">
      <w:pPr>
        <w:spacing w:after="0"/>
        <w:jc w:val="both"/>
        <w:rPr>
          <w:b/>
          <w:bCs/>
          <w:lang w:val="es-ES"/>
        </w:rPr>
      </w:pPr>
      <w:r w:rsidRPr="00484EB5">
        <w:rPr>
          <w:b/>
          <w:bCs/>
          <w:lang w:val="es-ES"/>
        </w:rPr>
        <w:t>ARTÍCULO 6: CONDICIONES DE PAGO</w:t>
      </w:r>
    </w:p>
    <w:p w14:paraId="534E3C77" w14:textId="77777777" w:rsidR="0027326C" w:rsidRDefault="0027326C" w:rsidP="00484EB5">
      <w:pPr>
        <w:spacing w:after="0"/>
        <w:jc w:val="both"/>
        <w:rPr>
          <w:lang w:val="es-ES"/>
        </w:rPr>
      </w:pPr>
    </w:p>
    <w:p w14:paraId="053A0B9F" w14:textId="17C4A341" w:rsidR="0027326C" w:rsidRPr="00484EB5" w:rsidRDefault="00484EB5" w:rsidP="00484EB5">
      <w:pPr>
        <w:spacing w:after="0"/>
        <w:jc w:val="both"/>
        <w:rPr>
          <w:lang w:val="es-ES"/>
        </w:rPr>
      </w:pPr>
      <w:r w:rsidRPr="00484EB5">
        <w:rPr>
          <w:lang w:val="es-ES"/>
        </w:rPr>
        <w:t>Será pagado a crédito al Oferente adjudicado la totalidad del monto contratado en un período no mayor dé sesenta</w:t>
      </w:r>
      <w:r w:rsidR="0027326C">
        <w:rPr>
          <w:lang w:val="es-ES"/>
        </w:rPr>
        <w:t xml:space="preserve"> </w:t>
      </w:r>
      <w:r w:rsidRPr="00484EB5">
        <w:rPr>
          <w:lang w:val="es-ES"/>
        </w:rPr>
        <w:t>(60) días calendarios, a partir de la firma del presente Contrato.</w:t>
      </w:r>
    </w:p>
    <w:p w14:paraId="13C276F3" w14:textId="77777777" w:rsidR="00484EB5" w:rsidRDefault="00484EB5" w:rsidP="00484EB5">
      <w:pPr>
        <w:spacing w:after="0"/>
        <w:jc w:val="both"/>
        <w:rPr>
          <w:b/>
          <w:bCs/>
          <w:lang w:val="es-ES"/>
        </w:rPr>
      </w:pPr>
      <w:r w:rsidRPr="00484EB5">
        <w:rPr>
          <w:b/>
          <w:bCs/>
          <w:lang w:val="es-ES"/>
        </w:rPr>
        <w:lastRenderedPageBreak/>
        <w:t>ARTICULO 7: TIEMPO DE VIGENCIA</w:t>
      </w:r>
    </w:p>
    <w:p w14:paraId="0BB7F39D" w14:textId="77777777" w:rsidR="0027326C" w:rsidRPr="00484EB5" w:rsidRDefault="0027326C" w:rsidP="00484EB5">
      <w:pPr>
        <w:spacing w:after="0"/>
        <w:jc w:val="both"/>
        <w:rPr>
          <w:b/>
          <w:bCs/>
          <w:lang w:val="es-ES"/>
        </w:rPr>
      </w:pPr>
    </w:p>
    <w:p w14:paraId="51C1B83F" w14:textId="2C1994FD" w:rsidR="0027326C" w:rsidRDefault="00484EB5" w:rsidP="00484EB5">
      <w:pPr>
        <w:spacing w:after="0"/>
        <w:jc w:val="both"/>
        <w:rPr>
          <w:lang w:val="es-ES"/>
        </w:rPr>
      </w:pPr>
      <w:r w:rsidRPr="00484EB5">
        <w:rPr>
          <w:lang w:val="es-ES"/>
        </w:rPr>
        <w:t xml:space="preserve">La vigencia del Contrato será hasta el </w:t>
      </w:r>
      <w:r w:rsidR="0027326C">
        <w:rPr>
          <w:lang w:val="es-ES"/>
        </w:rPr>
        <w:t>XXXXX</w:t>
      </w:r>
      <w:r w:rsidRPr="00484EB5">
        <w:rPr>
          <w:lang w:val="es-ES"/>
        </w:rPr>
        <w:t xml:space="preserve"> (</w:t>
      </w:r>
      <w:r w:rsidR="0027326C">
        <w:rPr>
          <w:lang w:val="es-ES"/>
        </w:rPr>
        <w:t>XX</w:t>
      </w:r>
      <w:r w:rsidRPr="00484EB5">
        <w:rPr>
          <w:lang w:val="es-ES"/>
        </w:rPr>
        <w:t xml:space="preserve">) de </w:t>
      </w:r>
      <w:r w:rsidR="0027326C">
        <w:rPr>
          <w:lang w:val="es-ES"/>
        </w:rPr>
        <w:t>XXXX</w:t>
      </w:r>
      <w:r w:rsidRPr="00484EB5">
        <w:rPr>
          <w:lang w:val="es-ES"/>
        </w:rPr>
        <w:t xml:space="preserve"> del año dos mil veintic</w:t>
      </w:r>
      <w:r w:rsidR="0027326C">
        <w:rPr>
          <w:lang w:val="es-ES"/>
        </w:rPr>
        <w:t>inco</w:t>
      </w:r>
      <w:r w:rsidRPr="00484EB5">
        <w:rPr>
          <w:lang w:val="es-ES"/>
        </w:rPr>
        <w:t xml:space="preserve"> (202</w:t>
      </w:r>
      <w:r w:rsidR="0027326C">
        <w:rPr>
          <w:lang w:val="es-ES"/>
        </w:rPr>
        <w:t>5</w:t>
      </w:r>
      <w:r w:rsidRPr="00484EB5">
        <w:rPr>
          <w:lang w:val="es-ES"/>
        </w:rPr>
        <w:t>), contados a</w:t>
      </w:r>
      <w:r w:rsidR="0027326C">
        <w:rPr>
          <w:lang w:val="es-ES"/>
        </w:rPr>
        <w:t xml:space="preserve"> </w:t>
      </w:r>
      <w:r w:rsidRPr="00484EB5">
        <w:rPr>
          <w:lang w:val="es-ES"/>
        </w:rPr>
        <w:t xml:space="preserve">partir de la fecha de la suscripción </w:t>
      </w:r>
      <w:proofErr w:type="gramStart"/>
      <w:r w:rsidRPr="00484EB5">
        <w:rPr>
          <w:lang w:val="es-ES"/>
        </w:rPr>
        <w:t>del mismo</w:t>
      </w:r>
      <w:proofErr w:type="gramEnd"/>
      <w:r w:rsidRPr="00484EB5">
        <w:rPr>
          <w:lang w:val="es-ES"/>
        </w:rPr>
        <w:t xml:space="preserve"> y hasta su fiel cumplimiento, de conformidad con el Cronograma de</w:t>
      </w:r>
      <w:r w:rsidR="0027326C">
        <w:rPr>
          <w:lang w:val="es-ES"/>
        </w:rPr>
        <w:t xml:space="preserve"> </w:t>
      </w:r>
      <w:r w:rsidRPr="00484EB5">
        <w:rPr>
          <w:lang w:val="es-ES"/>
        </w:rPr>
        <w:t>Entrega de Cantidades Adjudicadas, el cual formará parte integral y vinculante del mismo.</w:t>
      </w:r>
    </w:p>
    <w:p w14:paraId="4D060FF9" w14:textId="77777777" w:rsidR="00FC6783" w:rsidRPr="00484EB5" w:rsidRDefault="00FC6783" w:rsidP="00484EB5">
      <w:pPr>
        <w:spacing w:after="0"/>
        <w:jc w:val="both"/>
        <w:rPr>
          <w:lang w:val="es-ES"/>
        </w:rPr>
      </w:pPr>
    </w:p>
    <w:p w14:paraId="0A7F1879" w14:textId="77777777" w:rsidR="00484EB5" w:rsidRDefault="00484EB5" w:rsidP="00484EB5">
      <w:pPr>
        <w:spacing w:after="0"/>
        <w:jc w:val="both"/>
        <w:rPr>
          <w:b/>
          <w:bCs/>
          <w:lang w:val="es-ES"/>
        </w:rPr>
      </w:pPr>
      <w:r w:rsidRPr="00484EB5">
        <w:rPr>
          <w:b/>
          <w:bCs/>
          <w:lang w:val="es-ES"/>
        </w:rPr>
        <w:t>ARTICULO 8: NO RELACION LABORAL</w:t>
      </w:r>
    </w:p>
    <w:p w14:paraId="3FB6252A" w14:textId="77777777" w:rsidR="0027326C" w:rsidRPr="00484EB5" w:rsidRDefault="0027326C" w:rsidP="00484EB5">
      <w:pPr>
        <w:spacing w:after="0"/>
        <w:jc w:val="both"/>
        <w:rPr>
          <w:b/>
          <w:bCs/>
          <w:lang w:val="es-ES"/>
        </w:rPr>
      </w:pPr>
    </w:p>
    <w:p w14:paraId="62E56F8A" w14:textId="38C92C0D" w:rsidR="00484EB5" w:rsidRDefault="00484EB5" w:rsidP="00484EB5">
      <w:pPr>
        <w:spacing w:after="0"/>
        <w:jc w:val="both"/>
        <w:rPr>
          <w:lang w:val="es-ES"/>
        </w:rPr>
      </w:pPr>
      <w:r w:rsidRPr="00484EB5">
        <w:rPr>
          <w:b/>
          <w:bCs/>
          <w:lang w:val="es-ES"/>
        </w:rPr>
        <w:t>LAS PARTES</w:t>
      </w:r>
      <w:r w:rsidRPr="00484EB5">
        <w:rPr>
          <w:lang w:val="es-ES"/>
        </w:rPr>
        <w:t xml:space="preserve"> aceptan y reconocen que el presente Contrato no establece una relación de subordinación laboral</w:t>
      </w:r>
      <w:r w:rsidR="0027326C">
        <w:rPr>
          <w:lang w:val="es-ES"/>
        </w:rPr>
        <w:t xml:space="preserve"> </w:t>
      </w:r>
      <w:r w:rsidRPr="00484EB5">
        <w:rPr>
          <w:lang w:val="es-ES"/>
        </w:rPr>
        <w:t xml:space="preserve">entre ellas bajo el Código de Trabajo de la República Dominicana. EL </w:t>
      </w:r>
      <w:r w:rsidRPr="00484EB5">
        <w:rPr>
          <w:b/>
          <w:bCs/>
          <w:lang w:val="es-ES"/>
        </w:rPr>
        <w:t>PROVEEDOR</w:t>
      </w:r>
      <w:r w:rsidRPr="00484EB5">
        <w:rPr>
          <w:lang w:val="es-ES"/>
        </w:rPr>
        <w:t xml:space="preserve"> acuerda, por este medio, liberar</w:t>
      </w:r>
      <w:r w:rsidR="0027326C">
        <w:rPr>
          <w:lang w:val="es-ES"/>
        </w:rPr>
        <w:t xml:space="preserve"> </w:t>
      </w:r>
      <w:r w:rsidRPr="00484EB5">
        <w:rPr>
          <w:lang w:val="es-ES"/>
        </w:rPr>
        <w:t xml:space="preserve">a </w:t>
      </w:r>
      <w:r w:rsidRPr="00484EB5">
        <w:rPr>
          <w:b/>
          <w:bCs/>
          <w:lang w:val="es-ES"/>
        </w:rPr>
        <w:t>LA ENTIDAD CONTRATANTE</w:t>
      </w:r>
      <w:r w:rsidRPr="00484EB5">
        <w:rPr>
          <w:lang w:val="es-ES"/>
        </w:rPr>
        <w:t xml:space="preserve"> de toda acción o demanda laboral que ella o su personal, sus empleados y</w:t>
      </w:r>
      <w:r w:rsidR="0027326C">
        <w:rPr>
          <w:lang w:val="es-ES"/>
        </w:rPr>
        <w:t xml:space="preserve"> </w:t>
      </w:r>
      <w:r w:rsidRPr="00484EB5">
        <w:rPr>
          <w:lang w:val="es-ES"/>
        </w:rPr>
        <w:t>representantes intentaren en su contra, derivada del cumplimiento y ejecución del presente Contrato.</w:t>
      </w:r>
    </w:p>
    <w:p w14:paraId="0F5443D8" w14:textId="77777777" w:rsidR="0027326C" w:rsidRPr="00484EB5" w:rsidRDefault="0027326C" w:rsidP="00484EB5">
      <w:pPr>
        <w:spacing w:after="0"/>
        <w:jc w:val="both"/>
        <w:rPr>
          <w:lang w:val="es-ES"/>
        </w:rPr>
      </w:pPr>
    </w:p>
    <w:p w14:paraId="4FD99692" w14:textId="6787B425" w:rsidR="00484EB5" w:rsidRDefault="00484EB5" w:rsidP="00484EB5">
      <w:pPr>
        <w:spacing w:after="0"/>
        <w:jc w:val="both"/>
        <w:rPr>
          <w:lang w:val="es-ES"/>
        </w:rPr>
      </w:pPr>
      <w:r w:rsidRPr="00484EB5">
        <w:rPr>
          <w:b/>
          <w:bCs/>
          <w:lang w:val="es-ES"/>
        </w:rPr>
        <w:t>PARRAFO UNICO:</w:t>
      </w:r>
      <w:r w:rsidRPr="00484EB5">
        <w:rPr>
          <w:lang w:val="es-ES"/>
        </w:rPr>
        <w:t xml:space="preserve"> Queda claramente entendido que el estado jurídico de </w:t>
      </w:r>
      <w:r w:rsidRPr="00484EB5">
        <w:rPr>
          <w:b/>
          <w:bCs/>
          <w:lang w:val="es-ES"/>
        </w:rPr>
        <w:t>EL PROVEEDOR</w:t>
      </w:r>
      <w:r w:rsidRPr="00484EB5">
        <w:rPr>
          <w:lang w:val="es-ES"/>
        </w:rPr>
        <w:t xml:space="preserve"> y de cualquier persona</w:t>
      </w:r>
      <w:r w:rsidR="0027326C">
        <w:rPr>
          <w:lang w:val="es-ES"/>
        </w:rPr>
        <w:t xml:space="preserve"> </w:t>
      </w:r>
      <w:r w:rsidRPr="00484EB5">
        <w:rPr>
          <w:lang w:val="es-ES"/>
        </w:rPr>
        <w:t>que prestare servicios como resultado del presente Contrato es simplemente la de un contratista independiente.</w:t>
      </w:r>
    </w:p>
    <w:p w14:paraId="720C3720" w14:textId="77777777" w:rsidR="0027326C" w:rsidRPr="00484EB5" w:rsidRDefault="0027326C" w:rsidP="00484EB5">
      <w:pPr>
        <w:spacing w:after="0"/>
        <w:jc w:val="both"/>
        <w:rPr>
          <w:lang w:val="es-ES"/>
        </w:rPr>
      </w:pPr>
    </w:p>
    <w:p w14:paraId="69723355" w14:textId="77777777" w:rsidR="00484EB5" w:rsidRDefault="00484EB5" w:rsidP="00484EB5">
      <w:pPr>
        <w:spacing w:after="0"/>
        <w:jc w:val="both"/>
        <w:rPr>
          <w:b/>
          <w:bCs/>
          <w:lang w:val="es-ES"/>
        </w:rPr>
      </w:pPr>
      <w:r w:rsidRPr="00484EB5">
        <w:rPr>
          <w:b/>
          <w:bCs/>
          <w:lang w:val="es-ES"/>
        </w:rPr>
        <w:t>ARTÍCULO 9: INDEMNIZACIÓN POR PARTE DE EL PROVEEDOR</w:t>
      </w:r>
    </w:p>
    <w:p w14:paraId="2D92E937" w14:textId="77777777" w:rsidR="0027326C" w:rsidRPr="00484EB5" w:rsidRDefault="0027326C" w:rsidP="00484EB5">
      <w:pPr>
        <w:spacing w:after="0"/>
        <w:jc w:val="both"/>
        <w:rPr>
          <w:b/>
          <w:bCs/>
          <w:lang w:val="es-ES"/>
        </w:rPr>
      </w:pPr>
    </w:p>
    <w:p w14:paraId="06D44A8F" w14:textId="264447F6" w:rsidR="00484EB5" w:rsidRDefault="00484EB5" w:rsidP="00484EB5">
      <w:pPr>
        <w:spacing w:after="0"/>
        <w:jc w:val="both"/>
        <w:rPr>
          <w:lang w:val="es-ES"/>
        </w:rPr>
      </w:pPr>
      <w:r w:rsidRPr="00484EB5">
        <w:rPr>
          <w:b/>
          <w:bCs/>
          <w:lang w:val="es-ES"/>
        </w:rPr>
        <w:t>EL PROVEEDOR</w:t>
      </w:r>
      <w:r w:rsidRPr="00484EB5">
        <w:rPr>
          <w:lang w:val="es-ES"/>
        </w:rPr>
        <w:t xml:space="preserve"> será responsable dentro de los límites de su seguro de responsabilidad civil general, de indemnizar</w:t>
      </w:r>
      <w:r w:rsidR="0027326C">
        <w:rPr>
          <w:lang w:val="es-ES"/>
        </w:rPr>
        <w:t xml:space="preserve"> </w:t>
      </w:r>
      <w:r w:rsidRPr="00484EB5">
        <w:rPr>
          <w:lang w:val="es-ES"/>
        </w:rPr>
        <w:t xml:space="preserve">a </w:t>
      </w:r>
      <w:r w:rsidRPr="00484EB5">
        <w:rPr>
          <w:b/>
          <w:bCs/>
          <w:lang w:val="es-ES"/>
        </w:rPr>
        <w:t xml:space="preserve">LA ENTIDAD CONTRATANTE </w:t>
      </w:r>
      <w:r w:rsidRPr="00484EB5">
        <w:rPr>
          <w:lang w:val="es-ES"/>
        </w:rPr>
        <w:t>total y efectivamente contra toda pérdida, daños, perjuicios, muertes, gastos,</w:t>
      </w:r>
      <w:r w:rsidR="00816AC1">
        <w:rPr>
          <w:lang w:val="es-ES"/>
        </w:rPr>
        <w:t xml:space="preserve"> </w:t>
      </w:r>
      <w:r w:rsidRPr="00484EB5">
        <w:rPr>
          <w:lang w:val="es-ES"/>
        </w:rPr>
        <w:t>acción, procedimiento, demanda, costos y reclamaciones de una tercera persona, ocurrida durante la ejecución del</w:t>
      </w:r>
      <w:r w:rsidR="00816AC1">
        <w:rPr>
          <w:lang w:val="es-ES"/>
        </w:rPr>
        <w:t xml:space="preserve"> </w:t>
      </w:r>
      <w:r w:rsidRPr="00484EB5">
        <w:rPr>
          <w:lang w:val="es-ES"/>
        </w:rPr>
        <w:t xml:space="preserve">presente Contrato, incluyendo, pero sin limitar, a honorarios y gastos legales incurridos por </w:t>
      </w:r>
      <w:r w:rsidRPr="00484EB5">
        <w:rPr>
          <w:b/>
          <w:bCs/>
          <w:lang w:val="es-ES"/>
        </w:rPr>
        <w:t>LA ENTIDAD</w:t>
      </w:r>
      <w:r w:rsidR="00EB3B68" w:rsidRPr="00EB3B68">
        <w:rPr>
          <w:b/>
          <w:bCs/>
          <w:lang w:val="es-ES"/>
        </w:rPr>
        <w:t xml:space="preserve"> </w:t>
      </w:r>
      <w:r w:rsidRPr="00484EB5">
        <w:rPr>
          <w:b/>
          <w:bCs/>
          <w:lang w:val="es-ES"/>
        </w:rPr>
        <w:t>CONTRATANTE</w:t>
      </w:r>
      <w:r w:rsidRPr="00484EB5">
        <w:rPr>
          <w:lang w:val="es-ES"/>
        </w:rPr>
        <w:t>, pero solamente en la medida en que tales pérdidas, daños, o perjuicios sean resultado de actos</w:t>
      </w:r>
      <w:r w:rsidR="00EB3B68">
        <w:rPr>
          <w:lang w:val="es-ES"/>
        </w:rPr>
        <w:t xml:space="preserve"> </w:t>
      </w:r>
      <w:r w:rsidRPr="00484EB5">
        <w:rPr>
          <w:lang w:val="es-ES"/>
        </w:rPr>
        <w:t xml:space="preserve">ilícitos o negligencia </w:t>
      </w:r>
      <w:r w:rsidRPr="00484EB5">
        <w:rPr>
          <w:b/>
          <w:bCs/>
          <w:lang w:val="es-ES"/>
        </w:rPr>
        <w:t>EL PROVEEDOR</w:t>
      </w:r>
      <w:r w:rsidRPr="00484EB5">
        <w:rPr>
          <w:lang w:val="es-ES"/>
        </w:rPr>
        <w:t xml:space="preserve"> así como del uso o violación de cualquier patente de invención o propiedad</w:t>
      </w:r>
      <w:r w:rsidR="00EB3B68">
        <w:rPr>
          <w:lang w:val="es-ES"/>
        </w:rPr>
        <w:t xml:space="preserve"> </w:t>
      </w:r>
      <w:r w:rsidRPr="00484EB5">
        <w:rPr>
          <w:lang w:val="es-ES"/>
        </w:rPr>
        <w:t xml:space="preserve">intelectual o de cualquier hecho o acontecimiento que resulte como consecuencia de su falta. </w:t>
      </w:r>
    </w:p>
    <w:p w14:paraId="45E86FE1" w14:textId="77777777" w:rsidR="00EB3B68" w:rsidRPr="00484EB5" w:rsidRDefault="00EB3B68" w:rsidP="00484EB5">
      <w:pPr>
        <w:spacing w:after="0"/>
        <w:jc w:val="both"/>
        <w:rPr>
          <w:lang w:val="es-ES"/>
        </w:rPr>
      </w:pPr>
    </w:p>
    <w:p w14:paraId="193CF4E4" w14:textId="6D8F7795" w:rsidR="00484EB5" w:rsidRPr="00EB3B68" w:rsidRDefault="00484EB5" w:rsidP="00484EB5">
      <w:pPr>
        <w:spacing w:after="0"/>
        <w:jc w:val="both"/>
        <w:rPr>
          <w:b/>
          <w:bCs/>
          <w:lang w:val="es-ES"/>
        </w:rPr>
      </w:pPr>
      <w:r w:rsidRPr="00484EB5">
        <w:rPr>
          <w:b/>
          <w:bCs/>
          <w:lang w:val="es-ES"/>
        </w:rPr>
        <w:t>ARTÍCULO 10: PROHIBICIÓN DE ACTIVIDADES CONFLICTIVAS</w:t>
      </w:r>
    </w:p>
    <w:p w14:paraId="6C5E4EC0" w14:textId="77777777" w:rsidR="00EB3B68" w:rsidRPr="00484EB5" w:rsidRDefault="00EB3B68" w:rsidP="00484EB5">
      <w:pPr>
        <w:spacing w:after="0"/>
        <w:jc w:val="both"/>
        <w:rPr>
          <w:lang w:val="es-ES"/>
        </w:rPr>
      </w:pPr>
    </w:p>
    <w:p w14:paraId="1DC1C01A" w14:textId="7CCD691C" w:rsidR="00484EB5" w:rsidRDefault="00484EB5" w:rsidP="00484EB5">
      <w:pPr>
        <w:spacing w:after="0"/>
        <w:jc w:val="both"/>
        <w:rPr>
          <w:lang w:val="es-ES"/>
        </w:rPr>
      </w:pPr>
      <w:r w:rsidRPr="00484EB5">
        <w:rPr>
          <w:b/>
          <w:bCs/>
          <w:lang w:val="es-ES"/>
        </w:rPr>
        <w:t>EL PROVEEDOR</w:t>
      </w:r>
      <w:r w:rsidRPr="00484EB5">
        <w:rPr>
          <w:lang w:val="es-ES"/>
        </w:rPr>
        <w:t xml:space="preserve"> ni su personal técnico acreditado tendrán derecho a comprometerse, directa o indirectamente</w:t>
      </w:r>
      <w:r w:rsidR="00EB3B68">
        <w:rPr>
          <w:lang w:val="es-ES"/>
        </w:rPr>
        <w:t xml:space="preserve"> </w:t>
      </w:r>
      <w:r w:rsidRPr="00484EB5">
        <w:rPr>
          <w:lang w:val="es-ES"/>
        </w:rPr>
        <w:t>cualquier negocio o actividad profesional que pueda producir un conflicto de intereses con las responsabilidades</w:t>
      </w:r>
      <w:r w:rsidR="00EB3B68">
        <w:rPr>
          <w:lang w:val="es-ES"/>
        </w:rPr>
        <w:t xml:space="preserve"> </w:t>
      </w:r>
      <w:r w:rsidRPr="00484EB5">
        <w:rPr>
          <w:lang w:val="es-ES"/>
        </w:rPr>
        <w:t>puestas a su cargo en virtud de este Contrato.</w:t>
      </w:r>
    </w:p>
    <w:p w14:paraId="7A2DDD33" w14:textId="77777777" w:rsidR="00EB3B68" w:rsidRPr="00484EB5" w:rsidRDefault="00EB3B68" w:rsidP="00484EB5">
      <w:pPr>
        <w:spacing w:after="0"/>
        <w:jc w:val="both"/>
        <w:rPr>
          <w:lang w:val="es-ES"/>
        </w:rPr>
      </w:pPr>
    </w:p>
    <w:p w14:paraId="2CF37924" w14:textId="4C8BED6E" w:rsidR="00484EB5" w:rsidRDefault="00484EB5" w:rsidP="00484EB5">
      <w:pPr>
        <w:spacing w:after="0"/>
        <w:jc w:val="both"/>
        <w:rPr>
          <w:lang w:val="es-ES"/>
        </w:rPr>
      </w:pPr>
      <w:r w:rsidRPr="00484EB5">
        <w:rPr>
          <w:b/>
          <w:bCs/>
          <w:lang w:val="es-ES"/>
        </w:rPr>
        <w:t>ARTICULO 11: MODIFICACIONES DEL CONTRATO</w:t>
      </w:r>
      <w:r w:rsidRPr="00484EB5">
        <w:rPr>
          <w:lang w:val="es-ES"/>
        </w:rPr>
        <w:t xml:space="preserve"> </w:t>
      </w:r>
    </w:p>
    <w:p w14:paraId="0AA37C02" w14:textId="77777777" w:rsidR="00EB3B68" w:rsidRPr="00484EB5" w:rsidRDefault="00EB3B68" w:rsidP="00484EB5">
      <w:pPr>
        <w:spacing w:after="0"/>
        <w:jc w:val="both"/>
        <w:rPr>
          <w:lang w:val="es-ES"/>
        </w:rPr>
      </w:pPr>
    </w:p>
    <w:p w14:paraId="11709C31" w14:textId="4461DF20" w:rsidR="00484EB5" w:rsidRDefault="00484EB5" w:rsidP="00484EB5">
      <w:pPr>
        <w:spacing w:after="0"/>
        <w:jc w:val="both"/>
        <w:rPr>
          <w:lang w:val="es-ES"/>
        </w:rPr>
      </w:pPr>
      <w:r w:rsidRPr="00484EB5">
        <w:rPr>
          <w:lang w:val="es-ES"/>
        </w:rPr>
        <w:t>Cualquier modificación a los términos y condiciones del presente Contrato deberá hacerse por mutuo acuerdo entre</w:t>
      </w:r>
      <w:r w:rsidR="00EB3B68">
        <w:rPr>
          <w:lang w:val="es-ES"/>
        </w:rPr>
        <w:t xml:space="preserve"> </w:t>
      </w:r>
      <w:r w:rsidRPr="00484EB5">
        <w:rPr>
          <w:b/>
          <w:bCs/>
          <w:lang w:val="es-ES"/>
        </w:rPr>
        <w:t>LAS PARTES</w:t>
      </w:r>
      <w:r w:rsidRPr="00484EB5">
        <w:rPr>
          <w:lang w:val="es-ES"/>
        </w:rPr>
        <w:t>, por escrito, mediante enmiendas numeradas cronológicamente y la fecha de vigencia de cada una</w:t>
      </w:r>
      <w:r w:rsidR="00EB3B68">
        <w:rPr>
          <w:lang w:val="es-ES"/>
        </w:rPr>
        <w:t xml:space="preserve"> </w:t>
      </w:r>
      <w:r w:rsidRPr="00484EB5">
        <w:rPr>
          <w:lang w:val="es-ES"/>
        </w:rPr>
        <w:t xml:space="preserve">contará a partir de la fecha de aprobación realizada por </w:t>
      </w:r>
      <w:r w:rsidRPr="00484EB5">
        <w:rPr>
          <w:b/>
          <w:bCs/>
          <w:lang w:val="es-ES"/>
        </w:rPr>
        <w:t>LA ENTIDAD CONTRATANTE</w:t>
      </w:r>
      <w:r w:rsidRPr="00484EB5">
        <w:rPr>
          <w:lang w:val="es-ES"/>
        </w:rPr>
        <w:t>.</w:t>
      </w:r>
    </w:p>
    <w:p w14:paraId="60D4622C" w14:textId="77777777" w:rsidR="00EB3B68" w:rsidRDefault="00EB3B68" w:rsidP="00484EB5">
      <w:pPr>
        <w:spacing w:after="0"/>
        <w:jc w:val="both"/>
        <w:rPr>
          <w:lang w:val="es-ES"/>
        </w:rPr>
      </w:pPr>
    </w:p>
    <w:p w14:paraId="3C035A74" w14:textId="77777777" w:rsidR="00F2331D" w:rsidRPr="00484EB5" w:rsidRDefault="00F2331D" w:rsidP="00484EB5">
      <w:pPr>
        <w:spacing w:after="0"/>
        <w:jc w:val="both"/>
        <w:rPr>
          <w:lang w:val="es-ES"/>
        </w:rPr>
      </w:pPr>
    </w:p>
    <w:p w14:paraId="2824B900" w14:textId="77777777" w:rsidR="00484EB5" w:rsidRPr="00EB3B68" w:rsidRDefault="00484EB5" w:rsidP="00484EB5">
      <w:pPr>
        <w:spacing w:after="0"/>
        <w:jc w:val="both"/>
        <w:rPr>
          <w:b/>
          <w:bCs/>
          <w:lang w:val="es-ES"/>
        </w:rPr>
      </w:pPr>
      <w:r w:rsidRPr="00484EB5">
        <w:rPr>
          <w:b/>
          <w:bCs/>
          <w:lang w:val="es-ES"/>
        </w:rPr>
        <w:lastRenderedPageBreak/>
        <w:t>ARTICULO 12: RESCISION DEL CONTRATO</w:t>
      </w:r>
    </w:p>
    <w:p w14:paraId="4517AF95" w14:textId="77777777" w:rsidR="00EB3B68" w:rsidRPr="00484EB5" w:rsidRDefault="00EB3B68" w:rsidP="00484EB5">
      <w:pPr>
        <w:spacing w:after="0"/>
        <w:jc w:val="both"/>
        <w:rPr>
          <w:lang w:val="es-ES"/>
        </w:rPr>
      </w:pPr>
    </w:p>
    <w:p w14:paraId="7F44621A" w14:textId="7D9DAE50" w:rsidR="00484EB5" w:rsidRDefault="00484EB5" w:rsidP="00484EB5">
      <w:pPr>
        <w:spacing w:after="0"/>
        <w:jc w:val="both"/>
        <w:rPr>
          <w:lang w:val="es-ES"/>
        </w:rPr>
      </w:pPr>
      <w:r w:rsidRPr="00484EB5">
        <w:rPr>
          <w:b/>
          <w:bCs/>
          <w:lang w:val="es-ES"/>
        </w:rPr>
        <w:t>LA ENTIDAD CONTRATANTE</w:t>
      </w:r>
      <w:r w:rsidRPr="00484EB5">
        <w:rPr>
          <w:lang w:val="es-ES"/>
        </w:rPr>
        <w:t xml:space="preserve"> podrá rescindir el presente Contrato en el caso de falta grave de </w:t>
      </w:r>
      <w:r w:rsidRPr="00484EB5">
        <w:rPr>
          <w:b/>
          <w:bCs/>
          <w:lang w:val="es-ES"/>
        </w:rPr>
        <w:t>EL PROVEEDOR</w:t>
      </w:r>
      <w:r w:rsidRPr="00484EB5">
        <w:rPr>
          <w:lang w:val="es-ES"/>
        </w:rPr>
        <w:t>,</w:t>
      </w:r>
      <w:r w:rsidR="00EB3B68">
        <w:rPr>
          <w:lang w:val="es-ES"/>
        </w:rPr>
        <w:t xml:space="preserve"> </w:t>
      </w:r>
      <w:r w:rsidRPr="00484EB5">
        <w:rPr>
          <w:lang w:val="es-ES"/>
        </w:rPr>
        <w:t>siempre que la misma no sea originada por acontecimientos de Fuerza Mayor o Caso Fortuito.</w:t>
      </w:r>
    </w:p>
    <w:p w14:paraId="03EE559C" w14:textId="77777777" w:rsidR="00EB3B68" w:rsidRPr="00484EB5" w:rsidRDefault="00EB3B68" w:rsidP="00484EB5">
      <w:pPr>
        <w:spacing w:after="0"/>
        <w:jc w:val="both"/>
        <w:rPr>
          <w:lang w:val="es-ES"/>
        </w:rPr>
      </w:pPr>
    </w:p>
    <w:p w14:paraId="108BB588" w14:textId="2E1CB742" w:rsidR="00484EB5" w:rsidRDefault="00484EB5" w:rsidP="00484EB5">
      <w:pPr>
        <w:spacing w:after="0"/>
        <w:jc w:val="both"/>
        <w:rPr>
          <w:lang w:val="es-ES"/>
        </w:rPr>
      </w:pPr>
      <w:r w:rsidRPr="00484EB5">
        <w:rPr>
          <w:b/>
          <w:bCs/>
          <w:lang w:val="es-ES"/>
        </w:rPr>
        <w:t>P</w:t>
      </w:r>
      <w:r w:rsidR="00EB3B68">
        <w:rPr>
          <w:b/>
          <w:bCs/>
          <w:lang w:val="es-ES"/>
        </w:rPr>
        <w:t>Á</w:t>
      </w:r>
      <w:r w:rsidRPr="00484EB5">
        <w:rPr>
          <w:b/>
          <w:bCs/>
          <w:lang w:val="es-ES"/>
        </w:rPr>
        <w:t>RRAFO UNICO:</w:t>
      </w:r>
      <w:r w:rsidRPr="00484EB5">
        <w:rPr>
          <w:lang w:val="es-ES"/>
        </w:rPr>
        <w:t xml:space="preserve"> Para los efectos del presente Contrato, Fuerza Mayor significa cualquier evento o situación que</w:t>
      </w:r>
      <w:r w:rsidR="00721F58">
        <w:rPr>
          <w:lang w:val="es-ES"/>
        </w:rPr>
        <w:t xml:space="preserve"> </w:t>
      </w:r>
      <w:r w:rsidRPr="00484EB5">
        <w:rPr>
          <w:lang w:val="es-ES"/>
        </w:rPr>
        <w:t>escape al control de una parte, imprevisible e inevitable, y sin que esté envuelta su negligencia o falta, como son, a</w:t>
      </w:r>
      <w:r w:rsidR="00721F58">
        <w:rPr>
          <w:lang w:val="es-ES"/>
        </w:rPr>
        <w:t xml:space="preserve"> </w:t>
      </w:r>
      <w:r w:rsidRPr="00484EB5">
        <w:rPr>
          <w:lang w:val="es-ES"/>
        </w:rPr>
        <w:t>manera enunciativa pero no limitativa, actos de autoridades gubernamentales o militares, regulaciones o</w:t>
      </w:r>
      <w:r w:rsidR="00721F58">
        <w:rPr>
          <w:lang w:val="es-ES"/>
        </w:rPr>
        <w:t xml:space="preserve"> </w:t>
      </w:r>
      <w:r w:rsidRPr="00484EB5">
        <w:rPr>
          <w:lang w:val="es-ES"/>
        </w:rPr>
        <w:t>requerimientos gubernamentales, epidemias, guerras, actos de terroristas, huelgas, fuegos, explosiones, temblores</w:t>
      </w:r>
      <w:r w:rsidR="00721F58">
        <w:rPr>
          <w:lang w:val="es-ES"/>
        </w:rPr>
        <w:t xml:space="preserve"> </w:t>
      </w:r>
      <w:r w:rsidRPr="00484EB5">
        <w:rPr>
          <w:lang w:val="es-ES"/>
        </w:rPr>
        <w:t>de tierra, accidentes, catástrofes, inundaciones y otras perturbaciones ambientales mayores, condiciones severas e</w:t>
      </w:r>
      <w:r w:rsidR="00721F58">
        <w:rPr>
          <w:lang w:val="es-ES"/>
        </w:rPr>
        <w:t xml:space="preserve"> </w:t>
      </w:r>
      <w:r w:rsidRPr="00484EB5">
        <w:rPr>
          <w:lang w:val="es-ES"/>
        </w:rPr>
        <w:t>inusuales del tiempo. Caso Fortuito significa acontecimiento que no ha podido preverse, o que previsto no ha podido</w:t>
      </w:r>
      <w:r w:rsidR="00721F58">
        <w:rPr>
          <w:lang w:val="es-ES"/>
        </w:rPr>
        <w:t xml:space="preserve"> </w:t>
      </w:r>
      <w:r w:rsidRPr="00484EB5">
        <w:rPr>
          <w:lang w:val="es-ES"/>
        </w:rPr>
        <w:t>evitarse, por ser extraño a la voluntad de las personas.</w:t>
      </w:r>
    </w:p>
    <w:p w14:paraId="430C7CA2" w14:textId="77777777" w:rsidR="00721F58" w:rsidRPr="00484EB5" w:rsidRDefault="00721F58" w:rsidP="00484EB5">
      <w:pPr>
        <w:spacing w:after="0"/>
        <w:jc w:val="both"/>
        <w:rPr>
          <w:lang w:val="es-ES"/>
        </w:rPr>
      </w:pPr>
    </w:p>
    <w:p w14:paraId="5ABFE3E4" w14:textId="77777777" w:rsidR="00484EB5" w:rsidRPr="00721F58" w:rsidRDefault="00484EB5" w:rsidP="00484EB5">
      <w:pPr>
        <w:spacing w:after="0"/>
        <w:jc w:val="both"/>
        <w:rPr>
          <w:b/>
          <w:bCs/>
          <w:lang w:val="es-ES"/>
        </w:rPr>
      </w:pPr>
      <w:r w:rsidRPr="00484EB5">
        <w:rPr>
          <w:b/>
          <w:bCs/>
          <w:lang w:val="es-ES"/>
        </w:rPr>
        <w:t>ARTICULO 13: NULIDADES DEL CONTRATO</w:t>
      </w:r>
    </w:p>
    <w:p w14:paraId="59DD1E0F" w14:textId="77777777" w:rsidR="00721F58" w:rsidRPr="00484EB5" w:rsidRDefault="00721F58" w:rsidP="00484EB5">
      <w:pPr>
        <w:spacing w:after="0"/>
        <w:jc w:val="both"/>
        <w:rPr>
          <w:lang w:val="es-ES"/>
        </w:rPr>
      </w:pPr>
    </w:p>
    <w:p w14:paraId="1ABD2C36" w14:textId="2B45C700" w:rsidR="00484EB5" w:rsidRPr="00484EB5" w:rsidRDefault="00484EB5" w:rsidP="00484EB5">
      <w:pPr>
        <w:spacing w:after="0"/>
        <w:jc w:val="both"/>
        <w:rPr>
          <w:lang w:val="es-ES"/>
        </w:rPr>
      </w:pPr>
      <w:r w:rsidRPr="00484EB5">
        <w:rPr>
          <w:lang w:val="es-ES"/>
        </w:rPr>
        <w:t>La violación del régimen de prohibiciones establecido en el artículo 14 de la Ley Núm. 340-06, sobre Compras y</w:t>
      </w:r>
      <w:r w:rsidR="00721F58">
        <w:rPr>
          <w:lang w:val="es-ES"/>
        </w:rPr>
        <w:t xml:space="preserve"> </w:t>
      </w:r>
      <w:r w:rsidRPr="00484EB5">
        <w:rPr>
          <w:lang w:val="es-ES"/>
        </w:rPr>
        <w:t>Contrataciones Públicas de Bienes, Servicios, Obras y Concesiones, de fecha dieciocho (18) de agosto de dos mil</w:t>
      </w:r>
      <w:r w:rsidR="00721F58">
        <w:rPr>
          <w:lang w:val="es-ES"/>
        </w:rPr>
        <w:t xml:space="preserve"> </w:t>
      </w:r>
      <w:r w:rsidRPr="00484EB5">
        <w:rPr>
          <w:lang w:val="es-ES"/>
        </w:rPr>
        <w:t>seis (2006), y modificaciones, originará la nulidad absoluta del Contrato, sin perjuicio de otras acciones que decida</w:t>
      </w:r>
      <w:r w:rsidR="00721F58">
        <w:rPr>
          <w:lang w:val="es-ES"/>
        </w:rPr>
        <w:t xml:space="preserve"> </w:t>
      </w:r>
      <w:r w:rsidRPr="00484EB5">
        <w:rPr>
          <w:lang w:val="es-ES"/>
        </w:rPr>
        <w:t xml:space="preserve">interponer </w:t>
      </w:r>
      <w:r w:rsidRPr="00484EB5">
        <w:rPr>
          <w:b/>
          <w:bCs/>
          <w:lang w:val="es-ES"/>
        </w:rPr>
        <w:t>LA ENTIDAD CONTRATANTE</w:t>
      </w:r>
      <w:r w:rsidRPr="00484EB5">
        <w:rPr>
          <w:lang w:val="es-ES"/>
        </w:rPr>
        <w:t>.</w:t>
      </w:r>
    </w:p>
    <w:p w14:paraId="04E8E834" w14:textId="4B245BE9" w:rsidR="00484EB5" w:rsidRDefault="00484EB5" w:rsidP="00484EB5">
      <w:pPr>
        <w:spacing w:after="0"/>
        <w:jc w:val="both"/>
        <w:rPr>
          <w:lang w:val="es-ES"/>
        </w:rPr>
      </w:pPr>
      <w:r w:rsidRPr="00484EB5">
        <w:rPr>
          <w:lang w:val="es-ES"/>
        </w:rPr>
        <w:t>La división del presente Contrato, con el fin de evadir las obligaciones de la Ley Núm. 340-06, y de las normas</w:t>
      </w:r>
      <w:r w:rsidR="00721F58">
        <w:rPr>
          <w:lang w:val="es-ES"/>
        </w:rPr>
        <w:t xml:space="preserve"> </w:t>
      </w:r>
      <w:r w:rsidRPr="00484EB5">
        <w:rPr>
          <w:lang w:val="es-ES"/>
        </w:rPr>
        <w:t>complementarias que se dicten en el marco de este, será causa de nulidad de este.</w:t>
      </w:r>
    </w:p>
    <w:p w14:paraId="4E65EC8E" w14:textId="77777777" w:rsidR="00721F58" w:rsidRPr="00484EB5" w:rsidRDefault="00721F58" w:rsidP="00484EB5">
      <w:pPr>
        <w:spacing w:after="0"/>
        <w:jc w:val="both"/>
        <w:rPr>
          <w:lang w:val="es-ES"/>
        </w:rPr>
      </w:pPr>
    </w:p>
    <w:p w14:paraId="7620C790" w14:textId="77777777" w:rsidR="00484EB5" w:rsidRPr="00721F58" w:rsidRDefault="00484EB5" w:rsidP="00484EB5">
      <w:pPr>
        <w:spacing w:after="0"/>
        <w:jc w:val="both"/>
        <w:rPr>
          <w:b/>
          <w:bCs/>
          <w:lang w:val="es-ES"/>
        </w:rPr>
      </w:pPr>
      <w:r w:rsidRPr="00484EB5">
        <w:rPr>
          <w:b/>
          <w:bCs/>
          <w:lang w:val="es-ES"/>
        </w:rPr>
        <w:t>ARTICULO 14: SOLUCION DE CONTROVERSIA</w:t>
      </w:r>
    </w:p>
    <w:p w14:paraId="68CB0ED8" w14:textId="77777777" w:rsidR="00721F58" w:rsidRPr="00484EB5" w:rsidRDefault="00721F58" w:rsidP="00484EB5">
      <w:pPr>
        <w:spacing w:after="0"/>
        <w:jc w:val="both"/>
        <w:rPr>
          <w:lang w:val="es-ES"/>
        </w:rPr>
      </w:pPr>
    </w:p>
    <w:p w14:paraId="028C5115" w14:textId="21AFDEE3" w:rsidR="00484EB5" w:rsidRDefault="00484EB5" w:rsidP="00484EB5">
      <w:pPr>
        <w:spacing w:after="0"/>
        <w:jc w:val="both"/>
        <w:rPr>
          <w:lang w:val="es-ES"/>
        </w:rPr>
      </w:pPr>
      <w:r w:rsidRPr="00484EB5">
        <w:rPr>
          <w:b/>
          <w:bCs/>
          <w:lang w:val="es-ES"/>
        </w:rPr>
        <w:t>LAS PARTES</w:t>
      </w:r>
      <w:r w:rsidRPr="00484EB5">
        <w:rPr>
          <w:lang w:val="es-ES"/>
        </w:rPr>
        <w:t xml:space="preserve"> se comprometen a realizar sus mejores esfuerzos para resolver en forma amigable </w:t>
      </w:r>
      <w:r w:rsidR="00721F58" w:rsidRPr="00484EB5">
        <w:rPr>
          <w:lang w:val="es-ES"/>
        </w:rPr>
        <w:t>los</w:t>
      </w:r>
      <w:r w:rsidRPr="00484EB5">
        <w:rPr>
          <w:lang w:val="es-ES"/>
        </w:rPr>
        <w:t xml:space="preserve"> conflictos o</w:t>
      </w:r>
      <w:r w:rsidR="00721F58">
        <w:rPr>
          <w:lang w:val="es-ES"/>
        </w:rPr>
        <w:t xml:space="preserve"> </w:t>
      </w:r>
      <w:r w:rsidRPr="00484EB5">
        <w:rPr>
          <w:lang w:val="es-ES"/>
        </w:rPr>
        <w:t>desacuerdos que pudieren surgir con relación al desarrollo del presente Contrato y su interpretación.</w:t>
      </w:r>
    </w:p>
    <w:p w14:paraId="5A736880" w14:textId="77777777" w:rsidR="00721F58" w:rsidRPr="00484EB5" w:rsidRDefault="00721F58" w:rsidP="00484EB5">
      <w:pPr>
        <w:spacing w:after="0"/>
        <w:jc w:val="both"/>
        <w:rPr>
          <w:lang w:val="es-ES"/>
        </w:rPr>
      </w:pPr>
    </w:p>
    <w:p w14:paraId="0A4187F1" w14:textId="70BEA9CB" w:rsidR="00484EB5" w:rsidRDefault="00484EB5" w:rsidP="00484EB5">
      <w:pPr>
        <w:spacing w:after="0"/>
        <w:jc w:val="both"/>
        <w:rPr>
          <w:lang w:val="es-ES"/>
        </w:rPr>
      </w:pPr>
      <w:r w:rsidRPr="00484EB5">
        <w:rPr>
          <w:b/>
          <w:bCs/>
          <w:lang w:val="es-ES"/>
        </w:rPr>
        <w:t>PÁRRAFO ÚNICO:</w:t>
      </w:r>
      <w:r w:rsidRPr="00484EB5">
        <w:rPr>
          <w:lang w:val="es-ES"/>
        </w:rPr>
        <w:t xml:space="preserve"> Todo litigio, controversia o reclamación resultante de este Contrato o relativo al mismo, su</w:t>
      </w:r>
      <w:r w:rsidR="00721F58">
        <w:rPr>
          <w:lang w:val="es-ES"/>
        </w:rPr>
        <w:t xml:space="preserve"> </w:t>
      </w:r>
      <w:r w:rsidRPr="00484EB5">
        <w:rPr>
          <w:lang w:val="es-ES"/>
        </w:rPr>
        <w:t>incumplimiento, su interpretación, su resolución o nulidad será sometido al Tribunal Contencioso, Tributario,</w:t>
      </w:r>
      <w:r w:rsidR="00721F58">
        <w:rPr>
          <w:lang w:val="es-ES"/>
        </w:rPr>
        <w:t xml:space="preserve"> </w:t>
      </w:r>
      <w:r w:rsidRPr="00484EB5">
        <w:rPr>
          <w:lang w:val="es-ES"/>
        </w:rPr>
        <w:t>Administrativo, instituido mediante la Ley Núm. 13-07, de fecha cinco (05) de febrero de dos mil siete (2007).</w:t>
      </w:r>
    </w:p>
    <w:p w14:paraId="4BF1C4C8" w14:textId="77777777" w:rsidR="00721F58" w:rsidRPr="00484EB5" w:rsidRDefault="00721F58" w:rsidP="00484EB5">
      <w:pPr>
        <w:spacing w:after="0"/>
        <w:jc w:val="both"/>
        <w:rPr>
          <w:lang w:val="es-ES"/>
        </w:rPr>
      </w:pPr>
    </w:p>
    <w:p w14:paraId="0F08F0EF" w14:textId="77777777" w:rsidR="00484EB5" w:rsidRPr="00721F58" w:rsidRDefault="00484EB5" w:rsidP="00484EB5">
      <w:pPr>
        <w:spacing w:after="0"/>
        <w:jc w:val="both"/>
        <w:rPr>
          <w:b/>
          <w:bCs/>
          <w:lang w:val="es-ES"/>
        </w:rPr>
      </w:pPr>
      <w:r w:rsidRPr="00484EB5">
        <w:rPr>
          <w:b/>
          <w:bCs/>
          <w:lang w:val="es-ES"/>
        </w:rPr>
        <w:t>ARTICULO 15: INTERPRETACION DEL CONTRATO</w:t>
      </w:r>
    </w:p>
    <w:p w14:paraId="30441D98" w14:textId="77777777" w:rsidR="00721F58" w:rsidRPr="00484EB5" w:rsidRDefault="00721F58" w:rsidP="00484EB5">
      <w:pPr>
        <w:spacing w:after="0"/>
        <w:jc w:val="both"/>
        <w:rPr>
          <w:lang w:val="es-ES"/>
        </w:rPr>
      </w:pPr>
    </w:p>
    <w:p w14:paraId="2930E0DE" w14:textId="0FED541A" w:rsidR="00484EB5" w:rsidRDefault="00484EB5" w:rsidP="00484EB5">
      <w:pPr>
        <w:spacing w:after="0"/>
        <w:jc w:val="both"/>
        <w:rPr>
          <w:lang w:val="es-ES"/>
        </w:rPr>
      </w:pPr>
      <w:r w:rsidRPr="00484EB5">
        <w:rPr>
          <w:lang w:val="es-ES"/>
        </w:rPr>
        <w:t>El significado e interpretación de los términos y condiciones del presente Contrato se hará al amparo de las leyes de</w:t>
      </w:r>
      <w:r w:rsidR="00721F58">
        <w:rPr>
          <w:lang w:val="es-ES"/>
        </w:rPr>
        <w:t xml:space="preserve"> </w:t>
      </w:r>
      <w:r w:rsidRPr="00484EB5">
        <w:rPr>
          <w:lang w:val="es-ES"/>
        </w:rPr>
        <w:t>la República Dominicana.</w:t>
      </w:r>
    </w:p>
    <w:p w14:paraId="4D52E230" w14:textId="77777777" w:rsidR="00721F58" w:rsidRPr="00484EB5" w:rsidRDefault="00721F58" w:rsidP="00484EB5">
      <w:pPr>
        <w:spacing w:after="0"/>
        <w:jc w:val="both"/>
        <w:rPr>
          <w:lang w:val="es-ES"/>
        </w:rPr>
      </w:pPr>
    </w:p>
    <w:p w14:paraId="532F684F" w14:textId="77777777" w:rsidR="00484EB5" w:rsidRDefault="00484EB5" w:rsidP="00484EB5">
      <w:pPr>
        <w:spacing w:after="0"/>
        <w:jc w:val="both"/>
        <w:rPr>
          <w:b/>
          <w:bCs/>
          <w:lang w:val="es-ES"/>
        </w:rPr>
      </w:pPr>
      <w:r w:rsidRPr="00484EB5">
        <w:rPr>
          <w:b/>
          <w:bCs/>
          <w:lang w:val="es-ES"/>
        </w:rPr>
        <w:t>ARTÍCULO 16: LEGISLACIÓN APLICABLE</w:t>
      </w:r>
    </w:p>
    <w:p w14:paraId="702B43BF" w14:textId="77777777" w:rsidR="00721F58" w:rsidRPr="00484EB5" w:rsidRDefault="00721F58" w:rsidP="00484EB5">
      <w:pPr>
        <w:spacing w:after="0"/>
        <w:jc w:val="both"/>
        <w:rPr>
          <w:b/>
          <w:bCs/>
          <w:lang w:val="es-ES"/>
        </w:rPr>
      </w:pPr>
    </w:p>
    <w:p w14:paraId="24C3E231" w14:textId="1A70330B" w:rsidR="00721F58" w:rsidRPr="00484EB5" w:rsidRDefault="00484EB5" w:rsidP="00484EB5">
      <w:pPr>
        <w:spacing w:after="0"/>
        <w:jc w:val="both"/>
        <w:rPr>
          <w:lang w:val="es-ES"/>
        </w:rPr>
      </w:pPr>
      <w:r w:rsidRPr="00484EB5">
        <w:rPr>
          <w:lang w:val="es-ES"/>
        </w:rPr>
        <w:t>La ejecución del presente Contrato se hará de conformidad con las leyes vigentes en la República Dominicana.</w:t>
      </w:r>
    </w:p>
    <w:p w14:paraId="0559B663" w14:textId="77777777" w:rsidR="00484EB5" w:rsidRPr="00721F58" w:rsidRDefault="00484EB5" w:rsidP="00484EB5">
      <w:pPr>
        <w:spacing w:after="0"/>
        <w:jc w:val="both"/>
        <w:rPr>
          <w:b/>
          <w:bCs/>
          <w:lang w:val="es-ES"/>
        </w:rPr>
      </w:pPr>
      <w:r w:rsidRPr="00484EB5">
        <w:rPr>
          <w:b/>
          <w:bCs/>
          <w:lang w:val="es-ES"/>
        </w:rPr>
        <w:lastRenderedPageBreak/>
        <w:t>ARTICULO 17: IDIOMA OFICIAL</w:t>
      </w:r>
    </w:p>
    <w:p w14:paraId="0922D2DE" w14:textId="77777777" w:rsidR="00721F58" w:rsidRPr="00484EB5" w:rsidRDefault="00721F58" w:rsidP="00484EB5">
      <w:pPr>
        <w:spacing w:after="0"/>
        <w:jc w:val="both"/>
        <w:rPr>
          <w:lang w:val="es-ES"/>
        </w:rPr>
      </w:pPr>
    </w:p>
    <w:p w14:paraId="4225D887" w14:textId="5DB06EE4" w:rsidR="00484EB5" w:rsidRDefault="00484EB5" w:rsidP="00484EB5">
      <w:pPr>
        <w:spacing w:after="0"/>
        <w:jc w:val="both"/>
        <w:rPr>
          <w:lang w:val="es-ES"/>
        </w:rPr>
      </w:pPr>
      <w:r w:rsidRPr="00484EB5">
        <w:rPr>
          <w:lang w:val="es-ES"/>
        </w:rPr>
        <w:t>El presente Contrato ha sido redactado en español, que será el idioma de control para todos los asuntos relacionados</w:t>
      </w:r>
      <w:r w:rsidR="00721F58">
        <w:rPr>
          <w:lang w:val="es-ES"/>
        </w:rPr>
        <w:t xml:space="preserve"> </w:t>
      </w:r>
      <w:r w:rsidRPr="00484EB5">
        <w:rPr>
          <w:lang w:val="es-ES"/>
        </w:rPr>
        <w:t>con el significado e interpretación de los términos y condiciones del presente Contrato.</w:t>
      </w:r>
    </w:p>
    <w:p w14:paraId="4AB5B368" w14:textId="77777777" w:rsidR="00721F58" w:rsidRPr="00484EB5" w:rsidRDefault="00721F58" w:rsidP="00484EB5">
      <w:pPr>
        <w:spacing w:after="0"/>
        <w:jc w:val="both"/>
        <w:rPr>
          <w:lang w:val="es-ES"/>
        </w:rPr>
      </w:pPr>
    </w:p>
    <w:p w14:paraId="54784769" w14:textId="77777777" w:rsidR="00721F58" w:rsidRDefault="00484EB5" w:rsidP="00484EB5">
      <w:pPr>
        <w:spacing w:after="0"/>
        <w:jc w:val="both"/>
        <w:rPr>
          <w:b/>
          <w:bCs/>
          <w:lang w:val="es-ES"/>
        </w:rPr>
      </w:pPr>
      <w:r w:rsidRPr="00484EB5">
        <w:rPr>
          <w:b/>
          <w:bCs/>
          <w:lang w:val="es-ES"/>
        </w:rPr>
        <w:t>ARTICULO 18: TITULOS</w:t>
      </w:r>
    </w:p>
    <w:p w14:paraId="0A8C635D" w14:textId="77777777" w:rsidR="00721F58" w:rsidRDefault="00721F58" w:rsidP="00484EB5">
      <w:pPr>
        <w:spacing w:after="0"/>
        <w:jc w:val="both"/>
        <w:rPr>
          <w:b/>
          <w:bCs/>
          <w:lang w:val="es-ES"/>
        </w:rPr>
      </w:pPr>
    </w:p>
    <w:p w14:paraId="4E3E2F6C" w14:textId="344676FE" w:rsidR="00484EB5" w:rsidRDefault="00484EB5" w:rsidP="00484EB5">
      <w:pPr>
        <w:spacing w:after="0"/>
        <w:jc w:val="both"/>
        <w:rPr>
          <w:lang w:val="es-ES"/>
        </w:rPr>
      </w:pPr>
      <w:r w:rsidRPr="00484EB5">
        <w:rPr>
          <w:lang w:val="es-ES"/>
        </w:rPr>
        <w:t>Los títulos que siguen al número de los artículos en el presente Contrato sólo tienen un propósito ilustrativo y no</w:t>
      </w:r>
      <w:r w:rsidR="00721F58">
        <w:rPr>
          <w:b/>
          <w:bCs/>
          <w:lang w:val="es-ES"/>
        </w:rPr>
        <w:t xml:space="preserve"> </w:t>
      </w:r>
      <w:r w:rsidRPr="00484EB5">
        <w:rPr>
          <w:lang w:val="es-ES"/>
        </w:rPr>
        <w:t>servirán como base para interpretar el artículo completo o alterar, modificar el significado de estos.</w:t>
      </w:r>
    </w:p>
    <w:p w14:paraId="24F95B01" w14:textId="77777777" w:rsidR="00721F58" w:rsidRPr="00484EB5" w:rsidRDefault="00721F58" w:rsidP="00484EB5">
      <w:pPr>
        <w:spacing w:after="0"/>
        <w:jc w:val="both"/>
        <w:rPr>
          <w:b/>
          <w:bCs/>
          <w:lang w:val="es-ES"/>
        </w:rPr>
      </w:pPr>
    </w:p>
    <w:p w14:paraId="42AE14E1" w14:textId="77777777" w:rsidR="00484EB5" w:rsidRPr="00721F58" w:rsidRDefault="00484EB5" w:rsidP="00484EB5">
      <w:pPr>
        <w:spacing w:after="0"/>
        <w:jc w:val="both"/>
        <w:rPr>
          <w:b/>
          <w:bCs/>
          <w:lang w:val="es-ES"/>
        </w:rPr>
      </w:pPr>
      <w:r w:rsidRPr="00484EB5">
        <w:rPr>
          <w:b/>
          <w:bCs/>
          <w:lang w:val="es-ES"/>
        </w:rPr>
        <w:t>ARTICULO 19: ACUERDO INTEGRO</w:t>
      </w:r>
    </w:p>
    <w:p w14:paraId="5DB47E60" w14:textId="77777777" w:rsidR="00721F58" w:rsidRPr="00484EB5" w:rsidRDefault="00721F58" w:rsidP="00484EB5">
      <w:pPr>
        <w:spacing w:after="0"/>
        <w:jc w:val="both"/>
        <w:rPr>
          <w:lang w:val="es-ES"/>
        </w:rPr>
      </w:pPr>
    </w:p>
    <w:p w14:paraId="75541BC8" w14:textId="2E1992EA" w:rsidR="00484EB5" w:rsidRDefault="00484EB5" w:rsidP="00484EB5">
      <w:pPr>
        <w:spacing w:after="0"/>
        <w:jc w:val="both"/>
        <w:rPr>
          <w:lang w:val="es-ES"/>
        </w:rPr>
      </w:pPr>
      <w:r w:rsidRPr="00484EB5">
        <w:rPr>
          <w:lang w:val="es-ES"/>
        </w:rPr>
        <w:t xml:space="preserve">El presente Contrato, y sus anexos, contienen todas las estipulaciones y acuerdos convenidos entre </w:t>
      </w:r>
      <w:r w:rsidRPr="00484EB5">
        <w:rPr>
          <w:b/>
          <w:bCs/>
          <w:lang w:val="es-ES"/>
        </w:rPr>
        <w:t>LAS PARTES</w:t>
      </w:r>
      <w:r w:rsidRPr="00484EB5">
        <w:rPr>
          <w:lang w:val="es-ES"/>
        </w:rPr>
        <w:t>;</w:t>
      </w:r>
      <w:r w:rsidR="00721F58">
        <w:rPr>
          <w:lang w:val="es-ES"/>
        </w:rPr>
        <w:t xml:space="preserve"> </w:t>
      </w:r>
      <w:r w:rsidRPr="00484EB5">
        <w:rPr>
          <w:lang w:val="es-ES"/>
        </w:rPr>
        <w:t>en caso de ambigüedad, duda o desacuerdo sobre la interpretación de este y sus documentos anexos, prevalecerá</w:t>
      </w:r>
      <w:r w:rsidR="00721F58">
        <w:rPr>
          <w:lang w:val="es-ES"/>
        </w:rPr>
        <w:t xml:space="preserve"> </w:t>
      </w:r>
      <w:r w:rsidRPr="00484EB5">
        <w:rPr>
          <w:lang w:val="es-ES"/>
        </w:rPr>
        <w:t>su redacción. Asimismo, se establece que, si alguna de las disposiciones de este Contrato se declara inválida, las</w:t>
      </w:r>
      <w:r w:rsidR="00721F58">
        <w:rPr>
          <w:lang w:val="es-ES"/>
        </w:rPr>
        <w:t xml:space="preserve"> </w:t>
      </w:r>
      <w:r w:rsidRPr="00484EB5">
        <w:rPr>
          <w:lang w:val="es-ES"/>
        </w:rPr>
        <w:t>demás no serán afectadas y permanecerán plenamente vigentes.</w:t>
      </w:r>
    </w:p>
    <w:p w14:paraId="187702C9" w14:textId="77777777" w:rsidR="00721F58" w:rsidRPr="00484EB5" w:rsidRDefault="00721F58" w:rsidP="00484EB5">
      <w:pPr>
        <w:spacing w:after="0"/>
        <w:jc w:val="both"/>
        <w:rPr>
          <w:lang w:val="es-ES"/>
        </w:rPr>
      </w:pPr>
    </w:p>
    <w:p w14:paraId="36BACFA7" w14:textId="77777777" w:rsidR="00484EB5" w:rsidRPr="00721F58" w:rsidRDefault="00484EB5" w:rsidP="00484EB5">
      <w:pPr>
        <w:spacing w:after="0"/>
        <w:jc w:val="both"/>
        <w:rPr>
          <w:b/>
          <w:bCs/>
          <w:lang w:val="es-ES"/>
        </w:rPr>
      </w:pPr>
      <w:r w:rsidRPr="00484EB5">
        <w:rPr>
          <w:b/>
          <w:bCs/>
          <w:lang w:val="es-ES"/>
        </w:rPr>
        <w:t>ARTICULO 20: CUMPLIMIENTO REGULATORIO Y ANTISOBORNO</w:t>
      </w:r>
    </w:p>
    <w:p w14:paraId="63FB7EDC" w14:textId="77777777" w:rsidR="00721F58" w:rsidRPr="00484EB5" w:rsidRDefault="00721F58" w:rsidP="00484EB5">
      <w:pPr>
        <w:spacing w:after="0"/>
        <w:jc w:val="both"/>
        <w:rPr>
          <w:lang w:val="es-ES"/>
        </w:rPr>
      </w:pPr>
    </w:p>
    <w:p w14:paraId="69CAC91B" w14:textId="793C43E2" w:rsidR="00484EB5" w:rsidRPr="00484EB5" w:rsidRDefault="00484EB5" w:rsidP="00484EB5">
      <w:pPr>
        <w:spacing w:after="0"/>
        <w:jc w:val="both"/>
        <w:rPr>
          <w:lang w:val="es-ES"/>
        </w:rPr>
      </w:pPr>
      <w:r w:rsidRPr="00484EB5">
        <w:rPr>
          <w:lang w:val="es-ES"/>
        </w:rPr>
        <w:t xml:space="preserve">Cumplimiento regulatorio, antisoborno y políticas </w:t>
      </w:r>
      <w:r w:rsidRPr="00484EB5">
        <w:rPr>
          <w:b/>
          <w:bCs/>
          <w:lang w:val="es-ES"/>
        </w:rPr>
        <w:t>MEPyD</w:t>
      </w:r>
      <w:r w:rsidRPr="00484EB5">
        <w:rPr>
          <w:lang w:val="es-ES"/>
        </w:rPr>
        <w:t xml:space="preserve">. </w:t>
      </w:r>
      <w:r w:rsidRPr="00484EB5">
        <w:rPr>
          <w:b/>
          <w:bCs/>
          <w:lang w:val="es-ES"/>
        </w:rPr>
        <w:t>LAS PARTES</w:t>
      </w:r>
      <w:r w:rsidRPr="00484EB5">
        <w:rPr>
          <w:lang w:val="es-ES"/>
        </w:rPr>
        <w:t xml:space="preserve"> en todas las operaciones y actividades</w:t>
      </w:r>
      <w:r w:rsidR="00721F58">
        <w:rPr>
          <w:lang w:val="es-ES"/>
        </w:rPr>
        <w:t xml:space="preserve"> </w:t>
      </w:r>
      <w:r w:rsidRPr="00484EB5">
        <w:rPr>
          <w:lang w:val="es-ES"/>
        </w:rPr>
        <w:t>realizadas bajo el alcance del presente documento legal se comprometen a:</w:t>
      </w:r>
    </w:p>
    <w:p w14:paraId="335ECBE3" w14:textId="1B30FF35" w:rsidR="00484EB5" w:rsidRPr="00484EB5" w:rsidRDefault="00484EB5" w:rsidP="00484EB5">
      <w:pPr>
        <w:spacing w:after="0"/>
        <w:jc w:val="both"/>
        <w:rPr>
          <w:lang w:val="es-ES"/>
        </w:rPr>
      </w:pPr>
      <w:r w:rsidRPr="00484EB5">
        <w:rPr>
          <w:lang w:val="es-ES"/>
        </w:rPr>
        <w:t xml:space="preserve">1) Aplicar la Política del </w:t>
      </w:r>
      <w:r w:rsidRPr="00484EB5">
        <w:rPr>
          <w:b/>
          <w:bCs/>
          <w:lang w:val="es-ES"/>
        </w:rPr>
        <w:t>MEPyD</w:t>
      </w:r>
      <w:r w:rsidRPr="00484EB5">
        <w:rPr>
          <w:lang w:val="es-ES"/>
        </w:rPr>
        <w:t xml:space="preserve"> de Cumplimiento Regulatorio y Antisoborno accesible en </w:t>
      </w:r>
      <w:r w:rsidR="00721F58" w:rsidRPr="00484EB5">
        <w:rPr>
          <w:lang w:val="es-ES"/>
        </w:rPr>
        <w:t>el enlace</w:t>
      </w:r>
      <w:r w:rsidRPr="00484EB5">
        <w:rPr>
          <w:lang w:val="es-ES"/>
        </w:rPr>
        <w:t>:</w:t>
      </w:r>
    </w:p>
    <w:p w14:paraId="56C09150" w14:textId="480B0ED0" w:rsidR="00484EB5" w:rsidRDefault="00721F58" w:rsidP="00484EB5">
      <w:pPr>
        <w:spacing w:after="0"/>
        <w:jc w:val="both"/>
        <w:rPr>
          <w:lang w:val="es-ES"/>
        </w:rPr>
      </w:pPr>
      <w:hyperlink r:id="rId10" w:history="1">
        <w:r w:rsidRPr="00484EB5">
          <w:rPr>
            <w:rStyle w:val="Hipervnculo"/>
            <w:lang w:val="es-ES"/>
          </w:rPr>
          <w:t>https://mepyd.gob.do/politica-de-cumplimiento-regulatorio-y-antisoborno/</w:t>
        </w:r>
      </w:hyperlink>
      <w:r w:rsidR="00484EB5" w:rsidRPr="00484EB5">
        <w:rPr>
          <w:lang w:val="es-ES"/>
        </w:rPr>
        <w:t>:</w:t>
      </w:r>
    </w:p>
    <w:p w14:paraId="486E0619" w14:textId="77777777" w:rsidR="00721F58" w:rsidRPr="00484EB5" w:rsidRDefault="00721F58" w:rsidP="00484EB5">
      <w:pPr>
        <w:spacing w:after="0"/>
        <w:jc w:val="both"/>
        <w:rPr>
          <w:lang w:val="es-ES"/>
        </w:rPr>
      </w:pPr>
    </w:p>
    <w:p w14:paraId="1E62769D" w14:textId="19EBC754" w:rsidR="00484EB5" w:rsidRDefault="00484EB5" w:rsidP="00484EB5">
      <w:pPr>
        <w:spacing w:after="0"/>
        <w:jc w:val="both"/>
        <w:rPr>
          <w:lang w:val="es-ES"/>
        </w:rPr>
      </w:pPr>
      <w:r w:rsidRPr="00484EB5">
        <w:rPr>
          <w:lang w:val="es-ES"/>
        </w:rPr>
        <w:t xml:space="preserve">2) Cumplir con el Código de Ética del Ministerio accesible a través del enlace: </w:t>
      </w:r>
      <w:hyperlink r:id="rId11" w:history="1">
        <w:r w:rsidR="00721F58" w:rsidRPr="00484EB5">
          <w:rPr>
            <w:rStyle w:val="Hipervnculo"/>
            <w:lang w:val="es-ES"/>
          </w:rPr>
          <w:t>https://mepyd.gob.do/mepyd/wpcontent/uploads/archivos/cod igo-de-etica-institucional.pdf</w:t>
        </w:r>
      </w:hyperlink>
      <w:r w:rsidRPr="00484EB5">
        <w:rPr>
          <w:lang w:val="es-ES"/>
        </w:rPr>
        <w:t>;</w:t>
      </w:r>
    </w:p>
    <w:p w14:paraId="080CB8D4" w14:textId="77777777" w:rsidR="00721F58" w:rsidRPr="00484EB5" w:rsidRDefault="00721F58" w:rsidP="00484EB5">
      <w:pPr>
        <w:spacing w:after="0"/>
        <w:jc w:val="both"/>
        <w:rPr>
          <w:lang w:val="es-ES"/>
        </w:rPr>
      </w:pPr>
    </w:p>
    <w:p w14:paraId="18FFAC4D" w14:textId="523D83A7" w:rsidR="00484EB5" w:rsidRDefault="00484EB5" w:rsidP="00484EB5">
      <w:pPr>
        <w:spacing w:after="0"/>
        <w:jc w:val="both"/>
        <w:rPr>
          <w:lang w:val="es-ES"/>
        </w:rPr>
      </w:pPr>
      <w:r w:rsidRPr="00484EB5">
        <w:rPr>
          <w:lang w:val="es-ES"/>
        </w:rPr>
        <w:t>3) Aplicar el ordenamiento jurídico vigente en las materias de Compras y Contrataciones Públicas, Transparencia,</w:t>
      </w:r>
      <w:r w:rsidR="00721F58">
        <w:rPr>
          <w:lang w:val="es-ES"/>
        </w:rPr>
        <w:t xml:space="preserve"> </w:t>
      </w:r>
      <w:r w:rsidRPr="00484EB5">
        <w:rPr>
          <w:lang w:val="es-ES"/>
        </w:rPr>
        <w:t>Libre acceso a la Información, Protección de Datos Personales; Archivística;</w:t>
      </w:r>
      <w:r w:rsidR="00721F58">
        <w:rPr>
          <w:lang w:val="es-ES"/>
        </w:rPr>
        <w:t xml:space="preserve"> </w:t>
      </w:r>
      <w:r w:rsidRPr="00484EB5">
        <w:rPr>
          <w:lang w:val="es-ES"/>
        </w:rPr>
        <w:t>Seguridad Digital; Lucha contra el</w:t>
      </w:r>
      <w:r w:rsidR="00721F58">
        <w:rPr>
          <w:lang w:val="es-ES"/>
        </w:rPr>
        <w:t xml:space="preserve"> </w:t>
      </w:r>
      <w:r w:rsidRPr="00484EB5">
        <w:rPr>
          <w:lang w:val="es-ES"/>
        </w:rPr>
        <w:t>Lavado de Activos y Financiación del Terrorismo; Prevención y</w:t>
      </w:r>
      <w:r w:rsidR="00721F58">
        <w:rPr>
          <w:lang w:val="es-ES"/>
        </w:rPr>
        <w:t xml:space="preserve"> </w:t>
      </w:r>
      <w:r w:rsidRPr="00484EB5">
        <w:rPr>
          <w:lang w:val="es-ES"/>
        </w:rPr>
        <w:t>Respuesta frente al Acoso Sexual, la Explotación y</w:t>
      </w:r>
      <w:r w:rsidR="00721F58">
        <w:rPr>
          <w:lang w:val="es-ES"/>
        </w:rPr>
        <w:t xml:space="preserve"> </w:t>
      </w:r>
      <w:r w:rsidRPr="00484EB5">
        <w:rPr>
          <w:lang w:val="es-ES"/>
        </w:rPr>
        <w:t>los Abusos Sexuales e Igualdad de Género; y</w:t>
      </w:r>
    </w:p>
    <w:p w14:paraId="07AAB879" w14:textId="77777777" w:rsidR="004C0030" w:rsidRPr="00484EB5" w:rsidRDefault="004C0030" w:rsidP="00484EB5">
      <w:pPr>
        <w:spacing w:after="0"/>
        <w:jc w:val="both"/>
        <w:rPr>
          <w:lang w:val="es-ES"/>
        </w:rPr>
      </w:pPr>
    </w:p>
    <w:p w14:paraId="4682B69C" w14:textId="3F2CDCFF" w:rsidR="00484EB5" w:rsidRDefault="00484EB5" w:rsidP="00484EB5">
      <w:pPr>
        <w:spacing w:after="0"/>
        <w:jc w:val="both"/>
        <w:rPr>
          <w:lang w:val="es-ES"/>
        </w:rPr>
      </w:pPr>
      <w:r w:rsidRPr="00484EB5">
        <w:rPr>
          <w:lang w:val="es-ES"/>
        </w:rPr>
        <w:t>4) Utilizar el canal de denuncias para notificar actos de corrupción o incumplimiento, accesible mediante el enlace:</w:t>
      </w:r>
      <w:r w:rsidR="004C0030">
        <w:rPr>
          <w:lang w:val="es-ES"/>
        </w:rPr>
        <w:t xml:space="preserve"> </w:t>
      </w:r>
      <w:hyperlink r:id="rId12" w:history="1">
        <w:r w:rsidR="004C0030" w:rsidRPr="00484EB5">
          <w:rPr>
            <w:rStyle w:val="Hipervnculo"/>
            <w:lang w:val="es-ES"/>
          </w:rPr>
          <w:t>https://mepyd.gob.do/denuncias-anticorrupcion</w:t>
        </w:r>
      </w:hyperlink>
      <w:r w:rsidRPr="00484EB5">
        <w:rPr>
          <w:lang w:val="es-ES"/>
        </w:rPr>
        <w:t>;</w:t>
      </w:r>
    </w:p>
    <w:p w14:paraId="41946AFD" w14:textId="77777777" w:rsidR="004C0030" w:rsidRPr="00484EB5" w:rsidRDefault="004C0030" w:rsidP="00484EB5">
      <w:pPr>
        <w:spacing w:after="0"/>
        <w:jc w:val="both"/>
        <w:rPr>
          <w:lang w:val="es-ES"/>
        </w:rPr>
      </w:pPr>
    </w:p>
    <w:p w14:paraId="1FA4481B" w14:textId="77777777" w:rsidR="00484EB5" w:rsidRPr="004C0030" w:rsidRDefault="00484EB5" w:rsidP="00484EB5">
      <w:pPr>
        <w:spacing w:after="0"/>
        <w:jc w:val="both"/>
        <w:rPr>
          <w:b/>
          <w:bCs/>
          <w:lang w:val="es-ES"/>
        </w:rPr>
      </w:pPr>
      <w:r w:rsidRPr="00484EB5">
        <w:rPr>
          <w:b/>
          <w:bCs/>
          <w:lang w:val="es-ES"/>
        </w:rPr>
        <w:t>ARTICULO 21: ELECCION DE DOMICILIO</w:t>
      </w:r>
    </w:p>
    <w:p w14:paraId="16AB24FC" w14:textId="77777777" w:rsidR="004C0030" w:rsidRPr="00484EB5" w:rsidRDefault="004C0030" w:rsidP="00484EB5">
      <w:pPr>
        <w:spacing w:after="0"/>
        <w:jc w:val="both"/>
        <w:rPr>
          <w:lang w:val="es-ES"/>
        </w:rPr>
      </w:pPr>
    </w:p>
    <w:p w14:paraId="12A06645" w14:textId="6C221FB5" w:rsidR="004C0030" w:rsidRPr="00484EB5" w:rsidRDefault="00484EB5" w:rsidP="00484EB5">
      <w:pPr>
        <w:spacing w:after="0"/>
        <w:jc w:val="both"/>
        <w:rPr>
          <w:lang w:val="es-ES"/>
        </w:rPr>
      </w:pPr>
      <w:r w:rsidRPr="00484EB5">
        <w:rPr>
          <w:lang w:val="es-ES"/>
        </w:rPr>
        <w:t xml:space="preserve">Para todos los fines y consecuencias del presente contrato, </w:t>
      </w:r>
      <w:r w:rsidRPr="00484EB5">
        <w:rPr>
          <w:b/>
          <w:bCs/>
          <w:lang w:val="es-ES"/>
        </w:rPr>
        <w:t>LAS PARTES</w:t>
      </w:r>
      <w:r w:rsidRPr="00484EB5">
        <w:rPr>
          <w:lang w:val="es-ES"/>
        </w:rPr>
        <w:t xml:space="preserve"> eligen domicilio en las direcciones que</w:t>
      </w:r>
      <w:r w:rsidR="004C0030">
        <w:rPr>
          <w:lang w:val="es-ES"/>
        </w:rPr>
        <w:t xml:space="preserve"> </w:t>
      </w:r>
      <w:r w:rsidRPr="00484EB5">
        <w:rPr>
          <w:lang w:val="es-ES"/>
        </w:rPr>
        <w:t>figuran en la parte introductoria del presente Contrato, en la cual recibirán válidamente todo tipo de correspondencia</w:t>
      </w:r>
      <w:r w:rsidR="004C0030">
        <w:rPr>
          <w:lang w:val="es-ES"/>
        </w:rPr>
        <w:t xml:space="preserve"> </w:t>
      </w:r>
      <w:r w:rsidRPr="00484EB5">
        <w:rPr>
          <w:lang w:val="es-ES"/>
        </w:rPr>
        <w:t xml:space="preserve">o notificación relativa </w:t>
      </w:r>
      <w:r w:rsidR="004C0030" w:rsidRPr="00484EB5">
        <w:rPr>
          <w:lang w:val="es-ES"/>
        </w:rPr>
        <w:t>al</w:t>
      </w:r>
      <w:r w:rsidRPr="00484EB5">
        <w:rPr>
          <w:lang w:val="es-ES"/>
        </w:rPr>
        <w:t xml:space="preserve"> presente Contrato, su ejecución y terminación.</w:t>
      </w:r>
    </w:p>
    <w:p w14:paraId="66B15B9E" w14:textId="37086784" w:rsidR="00484EB5" w:rsidRDefault="00484EB5" w:rsidP="00484EB5">
      <w:pPr>
        <w:spacing w:after="0"/>
        <w:jc w:val="both"/>
        <w:rPr>
          <w:lang w:val="es-ES"/>
        </w:rPr>
      </w:pPr>
      <w:r w:rsidRPr="00484EB5">
        <w:rPr>
          <w:b/>
          <w:bCs/>
          <w:lang w:val="es-ES"/>
        </w:rPr>
        <w:lastRenderedPageBreak/>
        <w:t>PÁRRAFO ÚNICO:</w:t>
      </w:r>
      <w:r w:rsidRPr="00484EB5">
        <w:rPr>
          <w:lang w:val="es-ES"/>
        </w:rPr>
        <w:t xml:space="preserve"> </w:t>
      </w:r>
      <w:r w:rsidRPr="00484EB5">
        <w:rPr>
          <w:b/>
          <w:bCs/>
          <w:lang w:val="es-ES"/>
        </w:rPr>
        <w:t>LAS PARTES</w:t>
      </w:r>
      <w:r w:rsidRPr="00484EB5">
        <w:rPr>
          <w:lang w:val="es-ES"/>
        </w:rPr>
        <w:t xml:space="preserve"> acuerdan que, en caso de modificaciones al domicilio establecido en la parte</w:t>
      </w:r>
      <w:r w:rsidR="004C0030">
        <w:rPr>
          <w:lang w:val="es-ES"/>
        </w:rPr>
        <w:t xml:space="preserve"> </w:t>
      </w:r>
      <w:r w:rsidRPr="00484EB5">
        <w:rPr>
          <w:lang w:val="es-ES"/>
        </w:rPr>
        <w:t>introductora del presente Contrato, deberán notificarlo por escrito a la otra parte para que el cambio de domicilio</w:t>
      </w:r>
      <w:r w:rsidR="004C0030">
        <w:rPr>
          <w:lang w:val="es-ES"/>
        </w:rPr>
        <w:t xml:space="preserve"> </w:t>
      </w:r>
      <w:r w:rsidRPr="00484EB5">
        <w:rPr>
          <w:lang w:val="es-ES"/>
        </w:rPr>
        <w:t>pueda considerarse válido.</w:t>
      </w:r>
    </w:p>
    <w:p w14:paraId="0DA9FACA" w14:textId="77777777" w:rsidR="004C0030" w:rsidRPr="00484EB5" w:rsidRDefault="004C0030" w:rsidP="00484EB5">
      <w:pPr>
        <w:spacing w:after="0"/>
        <w:jc w:val="both"/>
        <w:rPr>
          <w:lang w:val="es-ES"/>
        </w:rPr>
      </w:pPr>
    </w:p>
    <w:p w14:paraId="59EDE8D5" w14:textId="7E64B49D" w:rsidR="00484EB5" w:rsidRPr="00484EB5" w:rsidRDefault="00484EB5" w:rsidP="00484EB5">
      <w:pPr>
        <w:spacing w:after="0"/>
        <w:jc w:val="both"/>
        <w:rPr>
          <w:lang w:val="es-ES"/>
        </w:rPr>
      </w:pPr>
      <w:r w:rsidRPr="00484EB5">
        <w:rPr>
          <w:b/>
          <w:bCs/>
          <w:lang w:val="es-ES"/>
        </w:rPr>
        <w:t xml:space="preserve">HECHO Y FIRMADO </w:t>
      </w:r>
      <w:r w:rsidRPr="00484EB5">
        <w:rPr>
          <w:lang w:val="es-ES"/>
        </w:rPr>
        <w:t>en la ciudad de Santo Domingo, Distrito Nacional, capital de la República Dominicana, a los</w:t>
      </w:r>
      <w:r w:rsidR="004C0030">
        <w:rPr>
          <w:lang w:val="es-ES"/>
        </w:rPr>
        <w:t xml:space="preserve"> XXXXX</w:t>
      </w:r>
      <w:r w:rsidRPr="00484EB5">
        <w:rPr>
          <w:lang w:val="es-ES"/>
        </w:rPr>
        <w:t xml:space="preserve"> (</w:t>
      </w:r>
      <w:r w:rsidR="004C0030">
        <w:rPr>
          <w:lang w:val="es-ES"/>
        </w:rPr>
        <w:t>XX</w:t>
      </w:r>
      <w:r w:rsidRPr="00484EB5">
        <w:rPr>
          <w:lang w:val="es-ES"/>
        </w:rPr>
        <w:t xml:space="preserve">) días de </w:t>
      </w:r>
      <w:r w:rsidR="004C0030">
        <w:rPr>
          <w:lang w:val="es-ES"/>
        </w:rPr>
        <w:t>XXXXX</w:t>
      </w:r>
      <w:r w:rsidRPr="00484EB5">
        <w:rPr>
          <w:lang w:val="es-ES"/>
        </w:rPr>
        <w:t xml:space="preserve"> del año dos mil veinticuatro (2024), en tres (3) originales del mismo tenor y efecto</w:t>
      </w:r>
      <w:r w:rsidR="004C0030">
        <w:rPr>
          <w:lang w:val="es-ES"/>
        </w:rPr>
        <w:t xml:space="preserve"> </w:t>
      </w:r>
      <w:r w:rsidRPr="00484EB5">
        <w:rPr>
          <w:lang w:val="es-ES"/>
        </w:rPr>
        <w:t xml:space="preserve">legal, uno para la Contraloría General de la República y uno para cada una de </w:t>
      </w:r>
      <w:r w:rsidRPr="00484EB5">
        <w:rPr>
          <w:b/>
          <w:bCs/>
          <w:lang w:val="es-ES"/>
        </w:rPr>
        <w:t>LAS PARTES</w:t>
      </w:r>
      <w:r w:rsidRPr="00484EB5">
        <w:rPr>
          <w:lang w:val="es-ES"/>
        </w:rPr>
        <w:t xml:space="preserve"> contratantes.</w:t>
      </w:r>
    </w:p>
    <w:p w14:paraId="44CA9B60" w14:textId="77777777" w:rsidR="004C0030" w:rsidRDefault="004C0030" w:rsidP="00484EB5">
      <w:pPr>
        <w:spacing w:after="0"/>
        <w:jc w:val="both"/>
        <w:rPr>
          <w:lang w:val="es-ES"/>
        </w:rPr>
      </w:pPr>
    </w:p>
    <w:p w14:paraId="170A2712" w14:textId="29556C72" w:rsidR="00484EB5" w:rsidRPr="00484EB5" w:rsidRDefault="00484EB5" w:rsidP="00484EB5">
      <w:pPr>
        <w:spacing w:after="0"/>
        <w:jc w:val="both"/>
        <w:rPr>
          <w:lang w:val="es-ES"/>
        </w:rPr>
      </w:pPr>
      <w:r w:rsidRPr="00484EB5">
        <w:rPr>
          <w:lang w:val="es-ES"/>
        </w:rPr>
        <w:t>Por LA ENTIDAD CONT</w:t>
      </w:r>
      <w:r w:rsidR="004C0030">
        <w:rPr>
          <w:lang w:val="es-ES"/>
        </w:rPr>
        <w:t xml:space="preserve">                                                                                      </w:t>
      </w:r>
      <w:r w:rsidR="004C0030" w:rsidRPr="00484EB5">
        <w:rPr>
          <w:lang w:val="es-ES"/>
        </w:rPr>
        <w:t xml:space="preserve">Por EL PROVEEDOR o </w:t>
      </w:r>
      <w:r w:rsidR="004C0030">
        <w:rPr>
          <w:lang w:val="es-ES"/>
        </w:rPr>
        <w:t>XXXXX</w:t>
      </w:r>
    </w:p>
    <w:p w14:paraId="5D43FE05" w14:textId="543253AC" w:rsidR="004C0030" w:rsidRPr="00484EB5" w:rsidRDefault="00484EB5" w:rsidP="004C0030">
      <w:pPr>
        <w:spacing w:after="0"/>
        <w:jc w:val="both"/>
        <w:rPr>
          <w:lang w:val="es-ES"/>
        </w:rPr>
      </w:pPr>
      <w:r w:rsidRPr="00484EB5">
        <w:rPr>
          <w:lang w:val="es-ES"/>
        </w:rPr>
        <w:t xml:space="preserve">MINISTERIO DE </w:t>
      </w:r>
      <w:r w:rsidR="004C0030">
        <w:rPr>
          <w:lang w:val="es-ES"/>
        </w:rPr>
        <w:t xml:space="preserve">XXXXXXX                                                                                        XXXXXXXXXXXX       </w:t>
      </w:r>
    </w:p>
    <w:p w14:paraId="30695551" w14:textId="77777777" w:rsidR="004C0030" w:rsidRDefault="004C0030" w:rsidP="00484EB5">
      <w:pPr>
        <w:spacing w:after="0"/>
        <w:jc w:val="both"/>
        <w:rPr>
          <w:lang w:val="es-ES"/>
        </w:rPr>
      </w:pPr>
    </w:p>
    <w:p w14:paraId="19B48933" w14:textId="47F2DA1E" w:rsidR="00484EB5" w:rsidRPr="00484EB5" w:rsidRDefault="004C0030" w:rsidP="00484EB5">
      <w:pPr>
        <w:spacing w:after="0"/>
        <w:jc w:val="both"/>
        <w:rPr>
          <w:lang w:val="es-ES"/>
        </w:rPr>
      </w:pPr>
      <w:r>
        <w:rPr>
          <w:lang w:val="es-ES"/>
        </w:rPr>
        <w:t xml:space="preserve">Yo </w:t>
      </w:r>
      <w:r w:rsidR="00484EB5" w:rsidRPr="00484EB5">
        <w:rPr>
          <w:lang w:val="es-ES"/>
        </w:rPr>
        <w:t xml:space="preserve">DR. </w:t>
      </w:r>
      <w:r>
        <w:rPr>
          <w:lang w:val="es-ES"/>
        </w:rPr>
        <w:t xml:space="preserve">XXXX </w:t>
      </w:r>
      <w:r w:rsidRPr="004C0030">
        <w:rPr>
          <w:lang w:val="es-ES"/>
        </w:rPr>
        <w:t xml:space="preserve">Notario Público de los del número del Distrito Nacional </w:t>
      </w:r>
      <w:r w:rsidR="00484EB5" w:rsidRPr="00484EB5">
        <w:rPr>
          <w:lang w:val="es-ES"/>
        </w:rPr>
        <w:t xml:space="preserve">Colegiatura </w:t>
      </w:r>
      <w:r w:rsidRPr="00484EB5">
        <w:rPr>
          <w:lang w:val="es-ES"/>
        </w:rPr>
        <w:t>Núm.</w:t>
      </w:r>
      <w:r>
        <w:rPr>
          <w:lang w:val="es-ES"/>
        </w:rPr>
        <w:t>:</w:t>
      </w:r>
      <w:r w:rsidR="00484EB5" w:rsidRPr="00484EB5">
        <w:rPr>
          <w:lang w:val="es-ES"/>
        </w:rPr>
        <w:t xml:space="preserve"> </w:t>
      </w:r>
      <w:proofErr w:type="gramStart"/>
      <w:r>
        <w:rPr>
          <w:lang w:val="es-ES"/>
        </w:rPr>
        <w:t>XXXX</w:t>
      </w:r>
      <w:r w:rsidR="00484EB5" w:rsidRPr="00484EB5">
        <w:rPr>
          <w:lang w:val="es-ES"/>
        </w:rPr>
        <w:t xml:space="preserve"> .</w:t>
      </w:r>
      <w:proofErr w:type="gramEnd"/>
      <w:r w:rsidR="00484EB5" w:rsidRPr="00484EB5">
        <w:rPr>
          <w:lang w:val="es-ES"/>
        </w:rPr>
        <w:t xml:space="preserve"> CERTIFICO Y DOY FE: Que por ante mi comparecieron personal y voluntariamente</w:t>
      </w:r>
      <w:r>
        <w:rPr>
          <w:lang w:val="es-ES"/>
        </w:rPr>
        <w:t xml:space="preserve"> </w:t>
      </w:r>
      <w:r w:rsidR="00484EB5" w:rsidRPr="00484EB5">
        <w:rPr>
          <w:lang w:val="es-ES"/>
        </w:rPr>
        <w:t xml:space="preserve">los </w:t>
      </w:r>
      <w:r w:rsidRPr="00484EB5">
        <w:rPr>
          <w:lang w:val="es-ES"/>
        </w:rPr>
        <w:t>señores</w:t>
      </w:r>
      <w:r w:rsidR="00484EB5" w:rsidRPr="00484EB5">
        <w:rPr>
          <w:lang w:val="es-ES"/>
        </w:rPr>
        <w:t xml:space="preserve">: </w:t>
      </w:r>
      <w:r>
        <w:rPr>
          <w:lang w:val="es-ES"/>
        </w:rPr>
        <w:t>XXXXXX</w:t>
      </w:r>
      <w:r w:rsidR="00484EB5" w:rsidRPr="00484EB5">
        <w:rPr>
          <w:lang w:val="es-ES"/>
        </w:rPr>
        <w:t xml:space="preserve"> y </w:t>
      </w:r>
      <w:r>
        <w:rPr>
          <w:lang w:val="es-ES"/>
        </w:rPr>
        <w:t>XXXXXXX</w:t>
      </w:r>
      <w:r w:rsidR="00484EB5" w:rsidRPr="00484EB5">
        <w:rPr>
          <w:lang w:val="es-ES"/>
        </w:rPr>
        <w:t>. de generales</w:t>
      </w:r>
      <w:r>
        <w:rPr>
          <w:lang w:val="es-ES"/>
        </w:rPr>
        <w:t xml:space="preserve"> </w:t>
      </w:r>
      <w:r w:rsidR="00484EB5" w:rsidRPr="00484EB5">
        <w:rPr>
          <w:lang w:val="es-ES"/>
        </w:rPr>
        <w:t xml:space="preserve">que constan y en mi presencia firmaron con sus </w:t>
      </w:r>
      <w:r w:rsidRPr="00484EB5">
        <w:rPr>
          <w:lang w:val="es-ES"/>
        </w:rPr>
        <w:t>puños</w:t>
      </w:r>
      <w:r w:rsidR="00484EB5" w:rsidRPr="00484EB5">
        <w:rPr>
          <w:lang w:val="es-ES"/>
        </w:rPr>
        <w:t xml:space="preserve"> y letras el acto que antecede, con las firmas que </w:t>
      </w:r>
      <w:r w:rsidRPr="00484EB5">
        <w:rPr>
          <w:lang w:val="es-ES"/>
        </w:rPr>
        <w:t>según</w:t>
      </w:r>
      <w:r w:rsidR="00484EB5" w:rsidRPr="00484EB5">
        <w:rPr>
          <w:lang w:val="es-ES"/>
        </w:rPr>
        <w:t xml:space="preserve"> me</w:t>
      </w:r>
      <w:r>
        <w:rPr>
          <w:lang w:val="es-ES"/>
        </w:rPr>
        <w:t xml:space="preserve"> </w:t>
      </w:r>
      <w:r w:rsidR="00484EB5" w:rsidRPr="00484EB5">
        <w:rPr>
          <w:lang w:val="es-ES"/>
        </w:rPr>
        <w:t xml:space="preserve">declararon, son las que acostumbran a usar en todos los actos </w:t>
      </w:r>
      <w:r w:rsidRPr="00484EB5">
        <w:rPr>
          <w:lang w:val="es-ES"/>
        </w:rPr>
        <w:t>públicos</w:t>
      </w:r>
      <w:r w:rsidR="00484EB5" w:rsidRPr="00484EB5">
        <w:rPr>
          <w:lang w:val="es-ES"/>
        </w:rPr>
        <w:t xml:space="preserve"> y privados de sus vidas. En Santo Domingo,</w:t>
      </w:r>
      <w:r>
        <w:rPr>
          <w:lang w:val="es-ES"/>
        </w:rPr>
        <w:t xml:space="preserve"> </w:t>
      </w:r>
      <w:r w:rsidR="00484EB5" w:rsidRPr="00484EB5">
        <w:rPr>
          <w:lang w:val="es-ES"/>
        </w:rPr>
        <w:t xml:space="preserve">Distrito Nacional, capital de la Republica Dominicana, a los </w:t>
      </w:r>
      <w:r>
        <w:rPr>
          <w:lang w:val="es-ES"/>
        </w:rPr>
        <w:t>XX</w:t>
      </w:r>
      <w:r w:rsidR="00484EB5" w:rsidRPr="00484EB5">
        <w:rPr>
          <w:lang w:val="es-ES"/>
        </w:rPr>
        <w:t xml:space="preserve"> (</w:t>
      </w:r>
      <w:r>
        <w:rPr>
          <w:lang w:val="es-ES"/>
        </w:rPr>
        <w:t>XX</w:t>
      </w:r>
      <w:r w:rsidR="00484EB5" w:rsidRPr="00484EB5">
        <w:rPr>
          <w:lang w:val="es-ES"/>
        </w:rPr>
        <w:t xml:space="preserve">) </w:t>
      </w:r>
      <w:r w:rsidRPr="00484EB5">
        <w:rPr>
          <w:lang w:val="es-ES"/>
        </w:rPr>
        <w:t>días</w:t>
      </w:r>
      <w:r w:rsidR="00484EB5" w:rsidRPr="00484EB5">
        <w:rPr>
          <w:lang w:val="es-ES"/>
        </w:rPr>
        <w:t xml:space="preserve"> de </w:t>
      </w:r>
      <w:r>
        <w:rPr>
          <w:lang w:val="es-ES"/>
        </w:rPr>
        <w:t>XXXX</w:t>
      </w:r>
      <w:r w:rsidR="00484EB5" w:rsidRPr="00484EB5">
        <w:rPr>
          <w:lang w:val="es-ES"/>
        </w:rPr>
        <w:t xml:space="preserve"> del </w:t>
      </w:r>
      <w:r w:rsidRPr="00484EB5">
        <w:rPr>
          <w:lang w:val="es-ES"/>
        </w:rPr>
        <w:t>año</w:t>
      </w:r>
      <w:r w:rsidR="00484EB5" w:rsidRPr="00484EB5">
        <w:rPr>
          <w:lang w:val="es-ES"/>
        </w:rPr>
        <w:t xml:space="preserve"> dos </w:t>
      </w:r>
      <w:r w:rsidRPr="00484EB5">
        <w:rPr>
          <w:lang w:val="es-ES"/>
        </w:rPr>
        <w:t>mil veinticuatro</w:t>
      </w:r>
      <w:r w:rsidR="00484EB5" w:rsidRPr="00484EB5">
        <w:rPr>
          <w:lang w:val="es-ES"/>
        </w:rPr>
        <w:t xml:space="preserve"> (2024).</w:t>
      </w:r>
    </w:p>
    <w:p w14:paraId="3E003355" w14:textId="47FABA94" w:rsidR="00484EB5" w:rsidRPr="00484EB5" w:rsidRDefault="00484EB5" w:rsidP="00484EB5">
      <w:pPr>
        <w:spacing w:after="0"/>
        <w:jc w:val="both"/>
        <w:rPr>
          <w:lang w:val="es-ES"/>
        </w:rPr>
      </w:pPr>
    </w:p>
    <w:sectPr w:rsidR="00484EB5" w:rsidRPr="00484EB5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B8752" w14:textId="77777777" w:rsidR="006E5007" w:rsidRDefault="006E5007" w:rsidP="000332BE">
      <w:pPr>
        <w:spacing w:after="0" w:line="240" w:lineRule="auto"/>
      </w:pPr>
      <w:r>
        <w:separator/>
      </w:r>
    </w:p>
  </w:endnote>
  <w:endnote w:type="continuationSeparator" w:id="0">
    <w:p w14:paraId="7C1D4BE8" w14:textId="77777777" w:rsidR="006E5007" w:rsidRDefault="006E5007" w:rsidP="00033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90796" w14:textId="77777777" w:rsidR="00AD7534" w:rsidRPr="00AD7534" w:rsidRDefault="00AD7534">
    <w:pPr>
      <w:tabs>
        <w:tab w:val="center" w:pos="4550"/>
        <w:tab w:val="left" w:pos="5818"/>
      </w:tabs>
      <w:ind w:right="260"/>
      <w:jc w:val="right"/>
      <w:rPr>
        <w:color w:val="071320" w:themeColor="text2" w:themeShade="80"/>
        <w:sz w:val="18"/>
        <w:szCs w:val="18"/>
      </w:rPr>
    </w:pPr>
    <w:r w:rsidRPr="00AD7534">
      <w:rPr>
        <w:color w:val="2C7FCE" w:themeColor="text2" w:themeTint="99"/>
        <w:spacing w:val="60"/>
        <w:sz w:val="18"/>
        <w:szCs w:val="18"/>
        <w:lang w:val="es-ES"/>
      </w:rPr>
      <w:t>Página</w:t>
    </w:r>
    <w:r w:rsidRPr="00AD7534">
      <w:rPr>
        <w:color w:val="2C7FCE" w:themeColor="text2" w:themeTint="99"/>
        <w:sz w:val="18"/>
        <w:szCs w:val="18"/>
        <w:lang w:val="es-ES"/>
      </w:rPr>
      <w:t xml:space="preserve"> </w:t>
    </w:r>
    <w:r w:rsidRPr="00AD7534">
      <w:rPr>
        <w:color w:val="0A1D30" w:themeColor="text2" w:themeShade="BF"/>
        <w:sz w:val="18"/>
        <w:szCs w:val="18"/>
      </w:rPr>
      <w:fldChar w:fldCharType="begin"/>
    </w:r>
    <w:r w:rsidRPr="00AD7534">
      <w:rPr>
        <w:color w:val="0A1D30" w:themeColor="text2" w:themeShade="BF"/>
        <w:sz w:val="18"/>
        <w:szCs w:val="18"/>
      </w:rPr>
      <w:instrText>PAGE   \* MERGEFORMAT</w:instrText>
    </w:r>
    <w:r w:rsidRPr="00AD7534">
      <w:rPr>
        <w:color w:val="0A1D30" w:themeColor="text2" w:themeShade="BF"/>
        <w:sz w:val="18"/>
        <w:szCs w:val="18"/>
      </w:rPr>
      <w:fldChar w:fldCharType="separate"/>
    </w:r>
    <w:r w:rsidRPr="00AD7534">
      <w:rPr>
        <w:color w:val="0A1D30" w:themeColor="text2" w:themeShade="BF"/>
        <w:sz w:val="18"/>
        <w:szCs w:val="18"/>
        <w:lang w:val="es-ES"/>
      </w:rPr>
      <w:t>1</w:t>
    </w:r>
    <w:r w:rsidRPr="00AD7534">
      <w:rPr>
        <w:color w:val="0A1D30" w:themeColor="text2" w:themeShade="BF"/>
        <w:sz w:val="18"/>
        <w:szCs w:val="18"/>
      </w:rPr>
      <w:fldChar w:fldCharType="end"/>
    </w:r>
    <w:r w:rsidRPr="00AD7534">
      <w:rPr>
        <w:color w:val="0A1D30" w:themeColor="text2" w:themeShade="BF"/>
        <w:sz w:val="18"/>
        <w:szCs w:val="18"/>
        <w:lang w:val="es-ES"/>
      </w:rPr>
      <w:t xml:space="preserve"> | </w:t>
    </w:r>
    <w:r w:rsidRPr="00AD7534">
      <w:rPr>
        <w:color w:val="0A1D30" w:themeColor="text2" w:themeShade="BF"/>
        <w:sz w:val="18"/>
        <w:szCs w:val="18"/>
      </w:rPr>
      <w:fldChar w:fldCharType="begin"/>
    </w:r>
    <w:r w:rsidRPr="00AD7534">
      <w:rPr>
        <w:color w:val="0A1D30" w:themeColor="text2" w:themeShade="BF"/>
        <w:sz w:val="18"/>
        <w:szCs w:val="18"/>
      </w:rPr>
      <w:instrText>NUMPAGES  \* Arabic  \* MERGEFORMAT</w:instrText>
    </w:r>
    <w:r w:rsidRPr="00AD7534">
      <w:rPr>
        <w:color w:val="0A1D30" w:themeColor="text2" w:themeShade="BF"/>
        <w:sz w:val="18"/>
        <w:szCs w:val="18"/>
      </w:rPr>
      <w:fldChar w:fldCharType="separate"/>
    </w:r>
    <w:r w:rsidRPr="00AD7534">
      <w:rPr>
        <w:color w:val="0A1D30" w:themeColor="text2" w:themeShade="BF"/>
        <w:sz w:val="18"/>
        <w:szCs w:val="18"/>
        <w:lang w:val="es-ES"/>
      </w:rPr>
      <w:t>1</w:t>
    </w:r>
    <w:r w:rsidRPr="00AD7534">
      <w:rPr>
        <w:color w:val="0A1D30" w:themeColor="text2" w:themeShade="BF"/>
        <w:sz w:val="18"/>
        <w:szCs w:val="18"/>
      </w:rPr>
      <w:fldChar w:fldCharType="end"/>
    </w:r>
  </w:p>
  <w:p w14:paraId="70B56F97" w14:textId="77777777" w:rsidR="00AD7534" w:rsidRDefault="00AD753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80488" w14:textId="77777777" w:rsidR="006E5007" w:rsidRDefault="006E5007" w:rsidP="000332BE">
      <w:pPr>
        <w:spacing w:after="0" w:line="240" w:lineRule="auto"/>
      </w:pPr>
      <w:r>
        <w:separator/>
      </w:r>
    </w:p>
  </w:footnote>
  <w:footnote w:type="continuationSeparator" w:id="0">
    <w:p w14:paraId="705D3635" w14:textId="77777777" w:rsidR="006E5007" w:rsidRDefault="006E5007" w:rsidP="000332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79422" w14:textId="39E9E25A" w:rsidR="000332BE" w:rsidRDefault="000332BE" w:rsidP="000332BE">
    <w:pPr>
      <w:pStyle w:val="Encabezado"/>
      <w:tabs>
        <w:tab w:val="clear" w:pos="4680"/>
        <w:tab w:val="clear" w:pos="9360"/>
        <w:tab w:val="left" w:pos="8352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63A24964" wp14:editId="7C1B78CD">
          <wp:simplePos x="0" y="0"/>
          <wp:positionH relativeFrom="column">
            <wp:posOffset>5024856</wp:posOffset>
          </wp:positionH>
          <wp:positionV relativeFrom="paragraph">
            <wp:posOffset>-7620</wp:posOffset>
          </wp:positionV>
          <wp:extent cx="845185" cy="314553"/>
          <wp:effectExtent l="0" t="0" r="0" b="9525"/>
          <wp:wrapNone/>
          <wp:docPr id="20" name="Picture 709" descr="File:Grupo Banco Mundial (Imagotipo).svg">
            <a:extLst xmlns:a="http://schemas.openxmlformats.org/drawingml/2006/main">
              <a:ext uri="{FF2B5EF4-FFF2-40B4-BE49-F238E27FC236}">
                <a16:creationId xmlns:a16="http://schemas.microsoft.com/office/drawing/2014/main" id="{322D813D-619F-463C-BF4C-4BD662539CB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709" descr="File:Grupo Banco Mundial (Imagotipo).svg">
                    <a:extLst>
                      <a:ext uri="{FF2B5EF4-FFF2-40B4-BE49-F238E27FC236}">
                        <a16:creationId xmlns:a16="http://schemas.microsoft.com/office/drawing/2014/main" id="{322D813D-619F-463C-BF4C-4BD662539CB0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185" cy="3145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45BD0">
      <w:rPr>
        <w:rFonts w:ascii="Arial Narrow" w:hAnsi="Arial Narrow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60FA0197" wp14:editId="6786F832">
          <wp:simplePos x="0" y="0"/>
          <wp:positionH relativeFrom="margin">
            <wp:align>left</wp:align>
          </wp:positionH>
          <wp:positionV relativeFrom="paragraph">
            <wp:posOffset>-314553</wp:posOffset>
          </wp:positionV>
          <wp:extent cx="1337310" cy="768096"/>
          <wp:effectExtent l="0" t="0" r="0" b="0"/>
          <wp:wrapNone/>
          <wp:docPr id="58524863" name="Picture 136" descr="Logotipo, nombre de la empresa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6" descr="Logotipo, nombre de la empresa&#10;&#10;Descripción generada automáticament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7310" cy="7680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170D6"/>
    <w:multiLevelType w:val="hybridMultilevel"/>
    <w:tmpl w:val="14B822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4938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EB5"/>
    <w:rsid w:val="000332BE"/>
    <w:rsid w:val="000B0839"/>
    <w:rsid w:val="002123D1"/>
    <w:rsid w:val="0021531F"/>
    <w:rsid w:val="00263A83"/>
    <w:rsid w:val="0027326C"/>
    <w:rsid w:val="002B0D3E"/>
    <w:rsid w:val="002E0979"/>
    <w:rsid w:val="003230AF"/>
    <w:rsid w:val="00326AF9"/>
    <w:rsid w:val="0033334B"/>
    <w:rsid w:val="003407F8"/>
    <w:rsid w:val="0039072C"/>
    <w:rsid w:val="00484EB5"/>
    <w:rsid w:val="004C0030"/>
    <w:rsid w:val="005837A7"/>
    <w:rsid w:val="005A5490"/>
    <w:rsid w:val="005F4923"/>
    <w:rsid w:val="006315D9"/>
    <w:rsid w:val="006E5007"/>
    <w:rsid w:val="007051B8"/>
    <w:rsid w:val="00720CB3"/>
    <w:rsid w:val="00721F58"/>
    <w:rsid w:val="007517E4"/>
    <w:rsid w:val="00783FD1"/>
    <w:rsid w:val="007F7A3C"/>
    <w:rsid w:val="00816AC1"/>
    <w:rsid w:val="00871153"/>
    <w:rsid w:val="00930FAB"/>
    <w:rsid w:val="0098657B"/>
    <w:rsid w:val="00A2120D"/>
    <w:rsid w:val="00A912FA"/>
    <w:rsid w:val="00AD7534"/>
    <w:rsid w:val="00B24F3C"/>
    <w:rsid w:val="00B47EBD"/>
    <w:rsid w:val="00B62439"/>
    <w:rsid w:val="00CC0C10"/>
    <w:rsid w:val="00CC781A"/>
    <w:rsid w:val="00D81451"/>
    <w:rsid w:val="00DD2607"/>
    <w:rsid w:val="00E24207"/>
    <w:rsid w:val="00EB3B68"/>
    <w:rsid w:val="00F2331D"/>
    <w:rsid w:val="00FC6783"/>
    <w:rsid w:val="00FE6BC6"/>
    <w:rsid w:val="00FF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B438BF"/>
  <w15:chartTrackingRefBased/>
  <w15:docId w15:val="{95C17E75-8CA1-40DF-AB41-C1516E89E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84E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84E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84E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84E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84E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84E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84E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84E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84E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84E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84E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84E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84EB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84EB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84EB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84EB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84EB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84EB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84E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84E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84E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84E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84E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84EB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84EB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84EB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84E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84EB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84EB5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0B0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B0839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B0839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0332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32BE"/>
  </w:style>
  <w:style w:type="paragraph" w:styleId="Piedepgina">
    <w:name w:val="footer"/>
    <w:basedOn w:val="Normal"/>
    <w:link w:val="PiedepginaCar"/>
    <w:uiPriority w:val="99"/>
    <w:unhideWhenUsed/>
    <w:rsid w:val="000332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32BE"/>
  </w:style>
  <w:style w:type="character" w:customStyle="1" w:styleId="Style20">
    <w:name w:val="Style20"/>
    <w:basedOn w:val="Fuentedeprrafopredeter"/>
    <w:uiPriority w:val="1"/>
    <w:rsid w:val="000332BE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pyd.gob.do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epyd.gob.do" TargetMode="External"/><Relationship Id="rId12" Type="http://schemas.openxmlformats.org/officeDocument/2006/relationships/hyperlink" Target="https://mepyd.gob.do/denuncias-anticorrupcio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pyd.gob.do/mepyd/wpcontent/uploads/archivos/cod%20igo-de-etica-institucional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mepyd.gob.do/politica-de-cumplimiento-regulatorio-y-antisoborn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pyd.gob.do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2273</Words>
  <Characters>19531</Characters>
  <Application>Microsoft Office Word</Application>
  <DocSecurity>0</DocSecurity>
  <Lines>751</Lines>
  <Paragraphs>152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 Torres</dc:creator>
  <cp:keywords/>
  <dc:description/>
  <cp:lastModifiedBy>Robert de Jesús Lora García</cp:lastModifiedBy>
  <cp:revision>2</cp:revision>
  <dcterms:created xsi:type="dcterms:W3CDTF">2026-03-17T17:30:00Z</dcterms:created>
  <dcterms:modified xsi:type="dcterms:W3CDTF">2026-03-17T17:30:00Z</dcterms:modified>
</cp:coreProperties>
</file>