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6F07C" w14:textId="77777777" w:rsidR="00177290" w:rsidRPr="00C07247" w:rsidRDefault="00177290" w:rsidP="00177290">
      <w:pPr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b/>
          <w:bCs/>
          <w:u w:val="single"/>
          <w:lang w:val="es-DO"/>
        </w:rPr>
        <w:t>ANUNCIO ESPECÍFICO DE ADQUISICIONES</w:t>
      </w:r>
    </w:p>
    <w:p w14:paraId="3294A1CF" w14:textId="77777777" w:rsidR="00177290" w:rsidRPr="00C07247" w:rsidRDefault="00177290" w:rsidP="00177290">
      <w:pPr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b/>
          <w:bCs/>
          <w:u w:val="single"/>
          <w:lang w:val="es-DO"/>
        </w:rPr>
        <w:t>SOLICITUD DE EXPRESIONES DE INTERÉS (SDEI) - SERVICIOS DE CONSULTORÍA</w:t>
      </w:r>
    </w:p>
    <w:p w14:paraId="0B105719" w14:textId="77777777" w:rsidR="00177290" w:rsidRPr="00C07247" w:rsidRDefault="00177290" w:rsidP="00177290">
      <w:pPr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b/>
          <w:bCs/>
          <w:lang w:val="es-DO"/>
        </w:rPr>
        <w:t>PAÍS:</w:t>
      </w:r>
      <w:r w:rsidRPr="00C07247">
        <w:rPr>
          <w:rFonts w:ascii="Times New Roman" w:hAnsi="Times New Roman" w:cs="Times New Roman"/>
          <w:lang w:val="es-DO"/>
        </w:rPr>
        <w:t> REPÚBLICA DOMINICANA</w:t>
      </w:r>
      <w:r w:rsidRPr="00C07247">
        <w:rPr>
          <w:rFonts w:ascii="Times New Roman" w:hAnsi="Times New Roman" w:cs="Times New Roman"/>
          <w:lang w:val="es-DO"/>
        </w:rPr>
        <w:br/>
      </w:r>
      <w:r w:rsidRPr="00C07247">
        <w:rPr>
          <w:rFonts w:ascii="Times New Roman" w:hAnsi="Times New Roman" w:cs="Times New Roman"/>
          <w:b/>
          <w:bCs/>
          <w:lang w:val="es-DO"/>
        </w:rPr>
        <w:t>PROYECTO:</w:t>
      </w:r>
      <w:r w:rsidRPr="00C07247">
        <w:rPr>
          <w:rFonts w:ascii="Times New Roman" w:hAnsi="Times New Roman" w:cs="Times New Roman"/>
          <w:lang w:val="es-DO"/>
        </w:rPr>
        <w:t> PROGRAMA DE MODERNIZACIÓN DEL SECTOR AGUA POTABLE Y SANEAMIENTO</w:t>
      </w:r>
    </w:p>
    <w:p w14:paraId="0CEA05D8" w14:textId="77777777" w:rsidR="00177290" w:rsidRPr="00C07247" w:rsidRDefault="00177290" w:rsidP="00177290">
      <w:pPr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b/>
          <w:bCs/>
          <w:lang w:val="es-DO"/>
        </w:rPr>
        <w:t>N.º DE PRÉSTAMO/CRÉDITO/DONACIÓN:</w:t>
      </w:r>
      <w:r w:rsidRPr="00C07247">
        <w:rPr>
          <w:rFonts w:ascii="Times New Roman" w:hAnsi="Times New Roman" w:cs="Times New Roman"/>
          <w:lang w:val="es-DO"/>
        </w:rPr>
        <w:t> CONVENIO DE PRÉSTAMO BIRF NO. 9490-DO.</w:t>
      </w:r>
      <w:r w:rsidRPr="00C07247">
        <w:rPr>
          <w:rFonts w:ascii="Times New Roman" w:hAnsi="Times New Roman" w:cs="Times New Roman"/>
          <w:lang w:val="es-DO"/>
        </w:rPr>
        <w:br/>
      </w:r>
      <w:r w:rsidRPr="00C07247">
        <w:rPr>
          <w:rFonts w:ascii="Times New Roman" w:hAnsi="Times New Roman" w:cs="Times New Roman"/>
          <w:b/>
          <w:bCs/>
          <w:lang w:val="es-DO"/>
        </w:rPr>
        <w:t>TÍTULO DE LA CONSULTORÍA:</w:t>
      </w:r>
      <w:r w:rsidRPr="00C07247">
        <w:rPr>
          <w:rFonts w:ascii="Times New Roman" w:hAnsi="Times New Roman" w:cs="Times New Roman"/>
          <w:lang w:val="es-DO"/>
        </w:rPr>
        <w:t> CONTRATACIÓN DE AGENCIA DE VERIFICACIÓN INDEPENDIENTE (AVI) PARA LA VALIDACIÓN DE RESULTADOS DEL PROGRAMA POR RESULTADOS - AÑOS 2024 A 2026.</w:t>
      </w:r>
      <w:r w:rsidRPr="00C07247">
        <w:rPr>
          <w:rFonts w:ascii="Times New Roman" w:hAnsi="Times New Roman" w:cs="Times New Roman"/>
          <w:lang w:val="es-DO"/>
        </w:rPr>
        <w:br/>
      </w:r>
      <w:r w:rsidRPr="00C07247">
        <w:rPr>
          <w:rFonts w:ascii="Times New Roman" w:hAnsi="Times New Roman" w:cs="Times New Roman"/>
          <w:b/>
          <w:bCs/>
          <w:lang w:val="es-DO"/>
        </w:rPr>
        <w:t>N.º DE REFERENCIA:</w:t>
      </w:r>
      <w:r w:rsidRPr="00C07247">
        <w:rPr>
          <w:rFonts w:ascii="Times New Roman" w:hAnsi="Times New Roman" w:cs="Times New Roman"/>
          <w:lang w:val="es-DO"/>
        </w:rPr>
        <w:t> DO-MHE-547332-CS-CQS.</w:t>
      </w:r>
    </w:p>
    <w:p w14:paraId="08EEE5F2" w14:textId="77777777" w:rsidR="00177290" w:rsidRPr="00C07247" w:rsidRDefault="00177290" w:rsidP="00177290">
      <w:pPr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> </w:t>
      </w:r>
    </w:p>
    <w:p w14:paraId="4FF82A6A" w14:textId="77777777" w:rsidR="00177290" w:rsidRPr="00C07247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>La República Dominicana ha recibido un financiamiento del Banco Mundial para cubrir el costo del </w:t>
      </w:r>
      <w:r w:rsidRPr="00C07247">
        <w:rPr>
          <w:rFonts w:ascii="Times New Roman" w:hAnsi="Times New Roman" w:cs="Times New Roman"/>
          <w:b/>
          <w:bCs/>
          <w:lang w:val="es-DO"/>
        </w:rPr>
        <w:t>Programa de Modernización para el Sector Agua Potable y Saneamiento</w:t>
      </w:r>
      <w:r w:rsidRPr="00C07247">
        <w:rPr>
          <w:rFonts w:ascii="Times New Roman" w:hAnsi="Times New Roman" w:cs="Times New Roman"/>
          <w:lang w:val="es-DO"/>
        </w:rPr>
        <w:t> y tiene la intención de aplicar parte de los fondos a la contratación de servicios de consultoría.</w:t>
      </w:r>
    </w:p>
    <w:p w14:paraId="7E7FF281" w14:textId="55862038" w:rsidR="00177290" w:rsidRPr="00C07247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>Los servicios de consultoría ("los Servicios") incluyen medir los avances en el logro de metas específicas acordadas previamente, para las cuales se han definido diez Indicadores Vinculados a Desembolsos (</w:t>
      </w:r>
      <w:proofErr w:type="spellStart"/>
      <w:r w:rsidRPr="00C07247">
        <w:rPr>
          <w:rFonts w:ascii="Times New Roman" w:hAnsi="Times New Roman" w:cs="Times New Roman"/>
          <w:lang w:val="es-DO"/>
        </w:rPr>
        <w:t>IVDs</w:t>
      </w:r>
      <w:proofErr w:type="spellEnd"/>
      <w:r w:rsidRPr="00C07247">
        <w:rPr>
          <w:rFonts w:ascii="Times New Roman" w:hAnsi="Times New Roman" w:cs="Times New Roman"/>
          <w:lang w:val="es-DO"/>
        </w:rPr>
        <w:t>) que las prestadoras nacionales de servicios del sector agua potable y saneamiento (INAPA, CORAASAN y CORAAVEGA) deberán cumplir. Parte del desarrollo de estos servicios incluirán visitas de campo a las provincias La Vega, Monte Cristi, Santiago, Santiago Rodríguez y Valverde. El alcance, período de implementación, naturaleza de los trabajos y productos entregables y demás detalles relacionados a esta contratación están descritos en los términos de referencia (TDR) preparados para esta actividad.</w:t>
      </w:r>
    </w:p>
    <w:p w14:paraId="640DA038" w14:textId="35CE98A7" w:rsidR="00F903CF" w:rsidRPr="00C07247" w:rsidRDefault="00F903CF" w:rsidP="008C6CC3">
      <w:p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 xml:space="preserve">El objetivo principal es realizar </w:t>
      </w:r>
      <w:r w:rsidR="007141B4" w:rsidRPr="00C07247">
        <w:rPr>
          <w:rFonts w:ascii="Times New Roman" w:hAnsi="Times New Roman" w:cs="Times New Roman"/>
          <w:lang w:val="es-DO"/>
        </w:rPr>
        <w:t>un</w:t>
      </w:r>
      <w:r w:rsidRPr="00C07247">
        <w:rPr>
          <w:rFonts w:ascii="Times New Roman" w:hAnsi="Times New Roman" w:cs="Times New Roman"/>
          <w:lang w:val="es-DO"/>
        </w:rPr>
        <w:t xml:space="preserve">a </w:t>
      </w:r>
      <w:r w:rsidRPr="00C07247">
        <w:rPr>
          <w:rFonts w:ascii="Times New Roman" w:hAnsi="Times New Roman" w:cs="Times New Roman"/>
          <w:b/>
          <w:bCs/>
          <w:lang w:val="es-DO"/>
        </w:rPr>
        <w:t>Evaluación Anual de Logros (EAL)</w:t>
      </w:r>
      <w:r w:rsidRPr="00C07247">
        <w:rPr>
          <w:rFonts w:ascii="Times New Roman" w:hAnsi="Times New Roman" w:cs="Times New Roman"/>
          <w:lang w:val="es-DO"/>
        </w:rPr>
        <w:t xml:space="preserve"> para verificar de manera independiente los Resultados Vinculados a Desembolsos (</w:t>
      </w:r>
      <w:proofErr w:type="spellStart"/>
      <w:r w:rsidRPr="00C07247">
        <w:rPr>
          <w:rFonts w:ascii="Times New Roman" w:hAnsi="Times New Roman" w:cs="Times New Roman"/>
          <w:lang w:val="es-DO"/>
        </w:rPr>
        <w:t>RVDs</w:t>
      </w:r>
      <w:proofErr w:type="spellEnd"/>
      <w:r w:rsidRPr="00C07247">
        <w:rPr>
          <w:rFonts w:ascii="Times New Roman" w:hAnsi="Times New Roman" w:cs="Times New Roman"/>
          <w:lang w:val="es-DO"/>
        </w:rPr>
        <w:t>) informados por la Unidad de Gestión y Coordinación del Programa (UGCP) y determinar si cumplen con las metas de los Indicadores Vinculados a Desembolsos (</w:t>
      </w:r>
      <w:proofErr w:type="spellStart"/>
      <w:r w:rsidRPr="00C07247">
        <w:rPr>
          <w:rFonts w:ascii="Times New Roman" w:hAnsi="Times New Roman" w:cs="Times New Roman"/>
          <w:lang w:val="es-DO"/>
        </w:rPr>
        <w:t>IVDs</w:t>
      </w:r>
      <w:proofErr w:type="spellEnd"/>
      <w:r w:rsidRPr="00C07247">
        <w:rPr>
          <w:rFonts w:ascii="Times New Roman" w:hAnsi="Times New Roman" w:cs="Times New Roman"/>
          <w:lang w:val="es-DO"/>
        </w:rPr>
        <w:t>). Las actividades clave incluyen:</w:t>
      </w:r>
    </w:p>
    <w:p w14:paraId="79C86932" w14:textId="77777777" w:rsidR="00F903CF" w:rsidRPr="00C07247" w:rsidRDefault="00F903CF" w:rsidP="008C6CC3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>Realizar verificaciones documentales y auditorías técnicas intensivas en campo (visitas a instalaciones, inspección de infraestructura, entrevistas y muestreos in situ).</w:t>
      </w:r>
    </w:p>
    <w:p w14:paraId="18789B34" w14:textId="77777777" w:rsidR="00F903CF" w:rsidRPr="00C07247" w:rsidRDefault="00F903CF" w:rsidP="008C6CC3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 xml:space="preserve">Evaluar el desempeño de los prestadores de servicios participantes en las provincias de la cuenca </w:t>
      </w:r>
      <w:proofErr w:type="spellStart"/>
      <w:r w:rsidRPr="00C07247">
        <w:rPr>
          <w:rFonts w:ascii="Times New Roman" w:hAnsi="Times New Roman" w:cs="Times New Roman"/>
          <w:lang w:val="es-DO"/>
        </w:rPr>
        <w:t>Yaque</w:t>
      </w:r>
      <w:proofErr w:type="spellEnd"/>
      <w:r w:rsidRPr="00C07247">
        <w:rPr>
          <w:rFonts w:ascii="Times New Roman" w:hAnsi="Times New Roman" w:cs="Times New Roman"/>
          <w:lang w:val="es-DO"/>
        </w:rPr>
        <w:t xml:space="preserve"> del Norte (Monte Cristi, Santiago Rodríguez, Valverde, Santiago y La Vega).</w:t>
      </w:r>
    </w:p>
    <w:p w14:paraId="65E6CD11" w14:textId="77777777" w:rsidR="00F903CF" w:rsidRPr="00C07247" w:rsidRDefault="00F903CF" w:rsidP="008C6CC3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>Emitir Informes de Verificación de Resultados (IVR) consolidados y detallados por indicador, año y prestador, aportando además análisis sobre la evolución del desempeño del Programa.</w:t>
      </w:r>
    </w:p>
    <w:p w14:paraId="435748D5" w14:textId="11329E58" w:rsidR="00F903CF" w:rsidRPr="00C07247" w:rsidRDefault="00F903CF" w:rsidP="008C6CC3">
      <w:pPr>
        <w:jc w:val="both"/>
        <w:rPr>
          <w:rFonts w:ascii="Times New Roman" w:hAnsi="Times New Roman" w:cs="Times New Roman"/>
          <w:lang w:val="es-DO"/>
        </w:rPr>
      </w:pPr>
    </w:p>
    <w:p w14:paraId="5E7A343B" w14:textId="471B22AD" w:rsidR="004C5425" w:rsidRPr="001B7DA9" w:rsidRDefault="004C5425" w:rsidP="008C6CC3">
      <w:p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 xml:space="preserve">Se estima que </w:t>
      </w:r>
      <w:r w:rsidR="00E645EE" w:rsidRPr="00C07247">
        <w:rPr>
          <w:rFonts w:ascii="Times New Roman" w:hAnsi="Times New Roman" w:cs="Times New Roman"/>
          <w:lang w:val="es-DO"/>
        </w:rPr>
        <w:t xml:space="preserve">los trabajos de </w:t>
      </w:r>
      <w:r w:rsidRPr="00C07247">
        <w:rPr>
          <w:rFonts w:ascii="Times New Roman" w:hAnsi="Times New Roman" w:cs="Times New Roman"/>
          <w:lang w:val="es-DO"/>
        </w:rPr>
        <w:t xml:space="preserve">esta </w:t>
      </w:r>
      <w:r w:rsidR="009C4214" w:rsidRPr="00C07247">
        <w:rPr>
          <w:rFonts w:ascii="Times New Roman" w:hAnsi="Times New Roman" w:cs="Times New Roman"/>
          <w:lang w:val="es-DO"/>
        </w:rPr>
        <w:t xml:space="preserve">consultoría </w:t>
      </w:r>
      <w:r w:rsidR="00090DE5" w:rsidRPr="00C07247">
        <w:rPr>
          <w:rFonts w:ascii="Times New Roman" w:hAnsi="Times New Roman" w:cs="Times New Roman"/>
          <w:lang w:val="es-DO"/>
        </w:rPr>
        <w:t>iniciaría</w:t>
      </w:r>
      <w:r w:rsidR="00E645EE" w:rsidRPr="00C07247">
        <w:rPr>
          <w:rFonts w:ascii="Times New Roman" w:hAnsi="Times New Roman" w:cs="Times New Roman"/>
          <w:lang w:val="es-DO"/>
        </w:rPr>
        <w:t xml:space="preserve">n </w:t>
      </w:r>
      <w:r w:rsidR="00C3337E">
        <w:rPr>
          <w:rFonts w:ascii="Times New Roman" w:hAnsi="Times New Roman" w:cs="Times New Roman"/>
          <w:lang w:val="es-DO"/>
        </w:rPr>
        <w:t>en agosto</w:t>
      </w:r>
      <w:r w:rsidR="00E645EE" w:rsidRPr="00C07247">
        <w:rPr>
          <w:rFonts w:ascii="Times New Roman" w:hAnsi="Times New Roman" w:cs="Times New Roman"/>
          <w:lang w:val="es-DO"/>
        </w:rPr>
        <w:t xml:space="preserve"> de 2026.</w:t>
      </w:r>
      <w:r w:rsidR="00DF73A2" w:rsidRPr="00C07247">
        <w:rPr>
          <w:rFonts w:ascii="Times New Roman" w:hAnsi="Times New Roman" w:cs="Times New Roman"/>
          <w:lang w:val="es-DO"/>
        </w:rPr>
        <w:t xml:space="preserve"> La duración estimada del contrato </w:t>
      </w:r>
      <w:r w:rsidR="00C07247" w:rsidRPr="00C07247">
        <w:rPr>
          <w:rFonts w:ascii="Times New Roman" w:hAnsi="Times New Roman" w:cs="Times New Roman"/>
          <w:lang w:val="es-DO"/>
        </w:rPr>
        <w:t>es de</w:t>
      </w:r>
      <w:r w:rsidR="00DF73A2" w:rsidRPr="00C07247">
        <w:rPr>
          <w:rFonts w:ascii="Times New Roman" w:hAnsi="Times New Roman" w:cs="Times New Roman"/>
          <w:lang w:val="es-DO"/>
        </w:rPr>
        <w:t xml:space="preserve"> </w:t>
      </w:r>
      <w:r w:rsidR="00233D3D" w:rsidRPr="00C07247">
        <w:rPr>
          <w:rFonts w:ascii="Times New Roman" w:hAnsi="Times New Roman" w:cs="Times New Roman"/>
          <w:lang w:val="es-DO"/>
        </w:rPr>
        <w:t>1</w:t>
      </w:r>
      <w:r w:rsidR="00233D3D">
        <w:rPr>
          <w:rFonts w:ascii="Times New Roman" w:hAnsi="Times New Roman" w:cs="Times New Roman"/>
          <w:lang w:val="es-DO"/>
        </w:rPr>
        <w:t>6</w:t>
      </w:r>
      <w:r w:rsidR="00233D3D" w:rsidRPr="00C07247">
        <w:rPr>
          <w:rFonts w:ascii="Times New Roman" w:hAnsi="Times New Roman" w:cs="Times New Roman"/>
          <w:lang w:val="es-DO"/>
        </w:rPr>
        <w:t xml:space="preserve"> </w:t>
      </w:r>
      <w:r w:rsidR="00DF73A2" w:rsidRPr="00C07247">
        <w:rPr>
          <w:rFonts w:ascii="Times New Roman" w:hAnsi="Times New Roman" w:cs="Times New Roman"/>
          <w:lang w:val="es-DO"/>
        </w:rPr>
        <w:t>meses calendario</w:t>
      </w:r>
      <w:r w:rsidR="00C07247" w:rsidRPr="00C07247">
        <w:rPr>
          <w:rFonts w:ascii="Times New Roman" w:hAnsi="Times New Roman" w:cs="Times New Roman"/>
          <w:lang w:val="es-DO"/>
        </w:rPr>
        <w:t>,</w:t>
      </w:r>
      <w:r w:rsidR="00DF73A2" w:rsidRPr="00465444">
        <w:rPr>
          <w:rFonts w:ascii="Times New Roman" w:hAnsi="Times New Roman" w:cs="Times New Roman"/>
          <w:lang w:val="es-DO"/>
        </w:rPr>
        <w:t xml:space="preserve"> desde su firma hasta la aceptación formal del último producto.</w:t>
      </w:r>
      <w:r w:rsidR="00C07247" w:rsidRPr="00465444">
        <w:rPr>
          <w:rFonts w:ascii="Times New Roman" w:hAnsi="Times New Roman" w:cs="Times New Roman"/>
          <w:lang w:val="es-DO"/>
        </w:rPr>
        <w:t xml:space="preserve"> </w:t>
      </w:r>
    </w:p>
    <w:p w14:paraId="72BB2C54" w14:textId="77777777" w:rsidR="00E93CBE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Los términos de referencia (TDR) se puede encontrar en el siguiente sitio web:  </w:t>
      </w:r>
      <w:r w:rsidRPr="001B7DA9">
        <w:rPr>
          <w:rFonts w:ascii="Times New Roman" w:hAnsi="Times New Roman" w:cs="Times New Roman"/>
          <w:b/>
          <w:bCs/>
          <w:u w:val="single"/>
          <w:lang w:val="es-DO"/>
        </w:rPr>
        <w:t>https://www.hacienda.gob.do/transparencia/proyectos-y-programas/modernizacion-para-el-sector-agua-potable-y-saneamiento/servicios-de-consultoria/</w:t>
      </w:r>
      <w:r w:rsidRPr="001B7DA9">
        <w:rPr>
          <w:rFonts w:ascii="Times New Roman" w:hAnsi="Times New Roman" w:cs="Times New Roman"/>
          <w:lang w:val="es-DO"/>
        </w:rPr>
        <w:t> </w:t>
      </w:r>
    </w:p>
    <w:p w14:paraId="0D874271" w14:textId="5DE69A52" w:rsidR="00177290" w:rsidRPr="001B7DA9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o escribiendo un correo solicitando los mismos</w:t>
      </w:r>
      <w:r w:rsidR="0055453B" w:rsidRPr="001B7DA9">
        <w:rPr>
          <w:rFonts w:ascii="Times New Roman" w:hAnsi="Times New Roman" w:cs="Times New Roman"/>
          <w:lang w:val="es-DO"/>
        </w:rPr>
        <w:t xml:space="preserve"> </w:t>
      </w:r>
      <w:r w:rsidRPr="001B7DA9">
        <w:rPr>
          <w:rFonts w:ascii="Times New Roman" w:hAnsi="Times New Roman" w:cs="Times New Roman"/>
          <w:lang w:val="es-DO"/>
        </w:rPr>
        <w:t>a </w:t>
      </w:r>
      <w:r w:rsidRPr="001B7DA9">
        <w:rPr>
          <w:rFonts w:ascii="Times New Roman" w:hAnsi="Times New Roman" w:cs="Times New Roman"/>
          <w:b/>
          <w:bCs/>
          <w:lang w:val="es-DO"/>
        </w:rPr>
        <w:t>adquisicionesaps@hacienda.gov.do</w:t>
      </w:r>
      <w:r w:rsidRPr="001B7DA9">
        <w:rPr>
          <w:rFonts w:ascii="Times New Roman" w:hAnsi="Times New Roman" w:cs="Times New Roman"/>
          <w:lang w:val="es-DO"/>
        </w:rPr>
        <w:t>.</w:t>
      </w:r>
    </w:p>
    <w:p w14:paraId="190C9B08" w14:textId="77777777" w:rsidR="00177290" w:rsidRPr="001B7DA9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El Ministerio de Hacienda y Economía (MHE), invita ahora a las firmas consultoras elegibles (“Consultores”) a indicar su interés en prestar los Servicios. Los Consultores interesados deben proporcionar información que demuestre que cuentan con las calificaciones requeridas y la experiencia pertinente para ejecutar los Servicios.</w:t>
      </w:r>
    </w:p>
    <w:p w14:paraId="13A43B4E" w14:textId="69ACDFD4" w:rsidR="00177290" w:rsidRPr="001B7DA9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 xml:space="preserve">Los criterios de </w:t>
      </w:r>
      <w:r w:rsidR="00732084" w:rsidRPr="001B7DA9">
        <w:rPr>
          <w:rFonts w:ascii="Times New Roman" w:hAnsi="Times New Roman" w:cs="Times New Roman"/>
          <w:lang w:val="es-DO"/>
        </w:rPr>
        <w:t xml:space="preserve">selección de la firma para requerir SDP </w:t>
      </w:r>
      <w:r w:rsidR="00F60003" w:rsidRPr="001B7DA9">
        <w:rPr>
          <w:rFonts w:ascii="Times New Roman" w:hAnsi="Times New Roman" w:cs="Times New Roman"/>
          <w:lang w:val="es-DO"/>
        </w:rPr>
        <w:t>será sobre la base que presente mejores calificaciones conforme lo siguiente</w:t>
      </w:r>
      <w:r w:rsidRPr="001B7DA9">
        <w:rPr>
          <w:rFonts w:ascii="Times New Roman" w:hAnsi="Times New Roman" w:cs="Times New Roman"/>
          <w:lang w:val="es-DO"/>
        </w:rPr>
        <w:t>:</w:t>
      </w:r>
    </w:p>
    <w:p w14:paraId="1E83D80F" w14:textId="6EC91D05" w:rsidR="00177290" w:rsidRPr="00C07247" w:rsidRDefault="00C07247" w:rsidP="008C6CC3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>Negocio principal y años en el mercado: la firma (o la firma líder, en caso de consorcio) deberá acreditar un mínimo de diez (10) años de existencia en el mercado, contados a partir de su constitución legal.</w:t>
      </w:r>
    </w:p>
    <w:p w14:paraId="43047E2F" w14:textId="72C716FB" w:rsidR="00177290" w:rsidRPr="001B7DA9" w:rsidRDefault="00177290" w:rsidP="008C6CC3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 xml:space="preserve">Experiencia en auditorías técnicas, evaluación de desempeño, verificación de indicadores y/o verificación en campo con muestreo estadístico en empresas de servicios públicos. Al menos dos (2) contrato en los últimos </w:t>
      </w:r>
      <w:r w:rsidR="00984936">
        <w:rPr>
          <w:rFonts w:ascii="Times New Roman" w:hAnsi="Times New Roman" w:cs="Times New Roman"/>
          <w:lang w:val="es-DO"/>
        </w:rPr>
        <w:t>ocho</w:t>
      </w:r>
      <w:r w:rsidRPr="001B7DA9">
        <w:rPr>
          <w:rFonts w:ascii="Times New Roman" w:hAnsi="Times New Roman" w:cs="Times New Roman"/>
          <w:lang w:val="es-DO"/>
        </w:rPr>
        <w:t xml:space="preserve"> (</w:t>
      </w:r>
      <w:r w:rsidR="00984936">
        <w:rPr>
          <w:rFonts w:ascii="Times New Roman" w:hAnsi="Times New Roman" w:cs="Times New Roman"/>
          <w:lang w:val="es-DO"/>
        </w:rPr>
        <w:t>8</w:t>
      </w:r>
      <w:r w:rsidRPr="001B7DA9">
        <w:rPr>
          <w:rFonts w:ascii="Times New Roman" w:hAnsi="Times New Roman" w:cs="Times New Roman"/>
          <w:lang w:val="es-DO"/>
        </w:rPr>
        <w:t>) años, en empresas con más de 100,000 clientes.</w:t>
      </w:r>
    </w:p>
    <w:p w14:paraId="1E699689" w14:textId="59C8F60D" w:rsidR="00177290" w:rsidRDefault="00177290" w:rsidP="008C6CC3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 xml:space="preserve">Experiencia en el sector APS: gestión operativa o comercial del servicio, pudiendo incluir entre otras: gestión y administración, fortalecimiento de capacidades, gestión comercial, eficiencia energética y/o reducción de agua no facturada. Al menos </w:t>
      </w:r>
      <w:r w:rsidR="00984936">
        <w:rPr>
          <w:rFonts w:ascii="Times New Roman" w:hAnsi="Times New Roman" w:cs="Times New Roman"/>
          <w:lang w:val="es-DO"/>
        </w:rPr>
        <w:t>dos</w:t>
      </w:r>
      <w:r w:rsidRPr="001B7DA9">
        <w:rPr>
          <w:rFonts w:ascii="Times New Roman" w:hAnsi="Times New Roman" w:cs="Times New Roman"/>
          <w:lang w:val="es-DO"/>
        </w:rPr>
        <w:t xml:space="preserve"> (</w:t>
      </w:r>
      <w:r w:rsidR="00984936">
        <w:rPr>
          <w:rFonts w:ascii="Times New Roman" w:hAnsi="Times New Roman" w:cs="Times New Roman"/>
          <w:lang w:val="es-DO"/>
        </w:rPr>
        <w:t>2</w:t>
      </w:r>
      <w:r w:rsidRPr="001B7DA9">
        <w:rPr>
          <w:rFonts w:ascii="Times New Roman" w:hAnsi="Times New Roman" w:cs="Times New Roman"/>
          <w:lang w:val="es-DO"/>
        </w:rPr>
        <w:t xml:space="preserve">) contratos en los últimos </w:t>
      </w:r>
      <w:r w:rsidR="00984936">
        <w:rPr>
          <w:rFonts w:ascii="Times New Roman" w:hAnsi="Times New Roman" w:cs="Times New Roman"/>
          <w:lang w:val="es-DO"/>
        </w:rPr>
        <w:t>ocho</w:t>
      </w:r>
      <w:r w:rsidRPr="001B7DA9">
        <w:rPr>
          <w:rFonts w:ascii="Times New Roman" w:hAnsi="Times New Roman" w:cs="Times New Roman"/>
          <w:lang w:val="es-DO"/>
        </w:rPr>
        <w:t xml:space="preserve"> (</w:t>
      </w:r>
      <w:r w:rsidR="00984936">
        <w:rPr>
          <w:rFonts w:ascii="Times New Roman" w:hAnsi="Times New Roman" w:cs="Times New Roman"/>
          <w:lang w:val="es-DO"/>
        </w:rPr>
        <w:t>8</w:t>
      </w:r>
      <w:r w:rsidRPr="001B7DA9">
        <w:rPr>
          <w:rFonts w:ascii="Times New Roman" w:hAnsi="Times New Roman" w:cs="Times New Roman"/>
          <w:lang w:val="es-DO"/>
        </w:rPr>
        <w:t>) años en empresas de APS con más de 100,000 clientes.</w:t>
      </w:r>
    </w:p>
    <w:p w14:paraId="0BB80370" w14:textId="2F0E6958" w:rsidR="004E2EC2" w:rsidRPr="00E93CBE" w:rsidRDefault="004E2EC2" w:rsidP="008C6CC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E2EC2">
        <w:rPr>
          <w:rFonts w:ascii="Times New Roman" w:hAnsi="Times New Roman" w:cs="Times New Roman"/>
          <w:lang w:val="es-DO"/>
        </w:rPr>
        <w:t xml:space="preserve">Experiencia con procedimientos de organismos internacionales de crédito, </w:t>
      </w:r>
      <w:proofErr w:type="spellStart"/>
      <w:r w:rsidRPr="004E2EC2">
        <w:rPr>
          <w:rFonts w:ascii="Times New Roman" w:hAnsi="Times New Roman" w:cs="Times New Roman"/>
          <w:lang w:val="es-DO"/>
        </w:rPr>
        <w:t>MDBs</w:t>
      </w:r>
      <w:proofErr w:type="spellEnd"/>
      <w:r w:rsidRPr="00E93CBE">
        <w:rPr>
          <w:rFonts w:ascii="Times New Roman" w:hAnsi="Times New Roman" w:cs="Times New Roman"/>
          <w:sz w:val="20"/>
          <w:szCs w:val="20"/>
          <w:vertAlign w:val="superscript"/>
          <w:lang w:val="es-DO"/>
        </w:rPr>
        <w:footnoteReference w:id="1"/>
      </w:r>
      <w:r w:rsidRPr="004E2EC2">
        <w:rPr>
          <w:rFonts w:ascii="Times New Roman" w:hAnsi="Times New Roman" w:cs="Times New Roman"/>
          <w:lang w:val="es-DO"/>
        </w:rPr>
        <w:t xml:space="preserve"> o cooperación internacional, de preferencia Banco Mundial.</w:t>
      </w:r>
      <w:r w:rsidRPr="00B470EB">
        <w:rPr>
          <w:rFonts w:ascii="Times New Roman" w:hAnsi="Times New Roman" w:cs="Times New Roman"/>
          <w:lang w:val="es-DO"/>
        </w:rPr>
        <w:t xml:space="preserve"> </w:t>
      </w:r>
      <w:r w:rsidR="00E93CBE" w:rsidRPr="00B470EB">
        <w:rPr>
          <w:rFonts w:ascii="Times New Roman" w:hAnsi="Times New Roman" w:cs="Times New Roman"/>
          <w:lang w:val="es-DO"/>
        </w:rPr>
        <w:t xml:space="preserve">Al menos una (1) experiencia documentada en trabajos que involucren a organismos de esta naturaleza en los últimos diez </w:t>
      </w:r>
      <w:r w:rsidR="007132F9" w:rsidRPr="00B470EB">
        <w:rPr>
          <w:rFonts w:ascii="Times New Roman" w:hAnsi="Times New Roman" w:cs="Times New Roman"/>
          <w:lang w:val="es-DO"/>
        </w:rPr>
        <w:t xml:space="preserve">(10) </w:t>
      </w:r>
      <w:r w:rsidR="00E93CBE" w:rsidRPr="00B470EB">
        <w:rPr>
          <w:rFonts w:ascii="Times New Roman" w:hAnsi="Times New Roman" w:cs="Times New Roman"/>
          <w:lang w:val="es-DO"/>
        </w:rPr>
        <w:t>años</w:t>
      </w:r>
      <w:r w:rsidR="00B470EB" w:rsidRPr="00B470EB">
        <w:rPr>
          <w:rFonts w:ascii="Times New Roman" w:hAnsi="Times New Roman" w:cs="Times New Roman"/>
          <w:lang w:val="es-DO"/>
        </w:rPr>
        <w:t>.</w:t>
      </w:r>
    </w:p>
    <w:p w14:paraId="407464F3" w14:textId="4BC20C19" w:rsidR="009C6CD1" w:rsidRPr="001B7DA9" w:rsidRDefault="009C6CD1" w:rsidP="008C6CC3">
      <w:pPr>
        <w:numPr>
          <w:ilvl w:val="0"/>
          <w:numId w:val="1"/>
        </w:numPr>
        <w:jc w:val="both"/>
        <w:rPr>
          <w:rFonts w:ascii="Times New Roman" w:hAnsi="Times New Roman" w:cs="Times New Roman"/>
          <w:lang w:val="es-DO"/>
        </w:rPr>
      </w:pPr>
      <w:r w:rsidRPr="009C6CD1">
        <w:rPr>
          <w:rFonts w:ascii="Times New Roman" w:hAnsi="Times New Roman" w:cs="Times New Roman"/>
          <w:lang w:val="es-DO"/>
        </w:rPr>
        <w:t xml:space="preserve">Nivel de facturación anual por servicios de consultoría. Al menos 3 de los últimos 5 años </w:t>
      </w:r>
      <w:r w:rsidRPr="001B7DA9">
        <w:rPr>
          <w:rFonts w:ascii="Times New Roman" w:hAnsi="Times New Roman" w:cs="Times New Roman"/>
          <w:lang w:val="es-DO"/>
        </w:rPr>
        <w:t xml:space="preserve">(2021, 2022, 2023, 2024 y 2025) </w:t>
      </w:r>
      <w:r w:rsidRPr="009C6CD1">
        <w:rPr>
          <w:rFonts w:ascii="Times New Roman" w:hAnsi="Times New Roman" w:cs="Times New Roman"/>
          <w:lang w:val="es-DO"/>
        </w:rPr>
        <w:t>con facturación no inferior a USD $1,000,000 anuales. En el caso de consorcio, la firma líder debe presentar al menos un 40% de la facturación mínima de este criterio (USD $400,000 anuales).</w:t>
      </w:r>
    </w:p>
    <w:p w14:paraId="25BFFE58" w14:textId="274D09C6" w:rsidR="00177290" w:rsidRPr="00C07247" w:rsidRDefault="00177290" w:rsidP="008C6CC3">
      <w:pPr>
        <w:ind w:left="720"/>
        <w:jc w:val="both"/>
        <w:rPr>
          <w:rFonts w:ascii="Times New Roman" w:hAnsi="Times New Roman" w:cs="Times New Roman"/>
          <w:lang w:val="es-DO"/>
        </w:rPr>
      </w:pPr>
    </w:p>
    <w:p w14:paraId="2FB8295F" w14:textId="2D53329C" w:rsidR="00177290" w:rsidRPr="001B7DA9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 Para acreditar el cumplimiento de los requisitos anteriores, la firma deberá presentar junto con su Expresión de Interés</w:t>
      </w:r>
      <w:r w:rsidR="00F60003" w:rsidRPr="001B7DA9">
        <w:rPr>
          <w:rFonts w:ascii="Times New Roman" w:hAnsi="Times New Roman" w:cs="Times New Roman"/>
          <w:lang w:val="es-DO"/>
        </w:rPr>
        <w:t xml:space="preserve"> copias de prueba documental que avale sus calificaciones y experiencia, como, por ejemplo, pero no limitado a</w:t>
      </w:r>
      <w:r w:rsidRPr="001B7DA9">
        <w:rPr>
          <w:rFonts w:ascii="Times New Roman" w:hAnsi="Times New Roman" w:cs="Times New Roman"/>
          <w:lang w:val="es-DO"/>
        </w:rPr>
        <w:t>:</w:t>
      </w:r>
    </w:p>
    <w:p w14:paraId="4717F116" w14:textId="7C878622" w:rsidR="00177290" w:rsidRPr="001B7DA9" w:rsidRDefault="00177290" w:rsidP="008C6CC3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Acta o certificado de constitución que acredite la antigüedad de la firma</w:t>
      </w:r>
      <w:r w:rsidR="00F60003" w:rsidRPr="001B7DA9">
        <w:rPr>
          <w:rFonts w:ascii="Times New Roman" w:hAnsi="Times New Roman" w:cs="Times New Roman"/>
          <w:lang w:val="es-DO"/>
        </w:rPr>
        <w:t xml:space="preserve"> o documento que lo reemplace aceptable para el Prestatario</w:t>
      </w:r>
      <w:r w:rsidRPr="001B7DA9">
        <w:rPr>
          <w:rFonts w:ascii="Times New Roman" w:hAnsi="Times New Roman" w:cs="Times New Roman"/>
          <w:lang w:val="es-DO"/>
        </w:rPr>
        <w:t>.</w:t>
      </w:r>
    </w:p>
    <w:p w14:paraId="7C88AF15" w14:textId="4E800299" w:rsidR="00177290" w:rsidRPr="001B7DA9" w:rsidRDefault="00177290" w:rsidP="008C6CC3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 xml:space="preserve">Contratos, cartas de referencia o </w:t>
      </w:r>
      <w:r w:rsidR="00F60003" w:rsidRPr="001B7DA9">
        <w:rPr>
          <w:rFonts w:ascii="Times New Roman" w:hAnsi="Times New Roman" w:cs="Times New Roman"/>
          <w:lang w:val="es-DO"/>
        </w:rPr>
        <w:t>certificaciones</w:t>
      </w:r>
      <w:r w:rsidRPr="001B7DA9">
        <w:rPr>
          <w:rFonts w:ascii="Times New Roman" w:hAnsi="Times New Roman" w:cs="Times New Roman"/>
          <w:lang w:val="es-DO"/>
        </w:rPr>
        <w:t xml:space="preserve"> que respalden los antecedentes técnicos, con indicación del cliente, objeto, fecha de ejecución y monto aproximado</w:t>
      </w:r>
      <w:r w:rsidR="00F60003" w:rsidRPr="001B7DA9">
        <w:rPr>
          <w:rFonts w:ascii="Times New Roman" w:hAnsi="Times New Roman" w:cs="Times New Roman"/>
          <w:lang w:val="es-DO"/>
        </w:rPr>
        <w:t xml:space="preserve"> debidamente firmado</w:t>
      </w:r>
      <w:r w:rsidRPr="001B7DA9">
        <w:rPr>
          <w:rFonts w:ascii="Times New Roman" w:hAnsi="Times New Roman" w:cs="Times New Roman"/>
          <w:lang w:val="es-DO"/>
        </w:rPr>
        <w:t>.</w:t>
      </w:r>
    </w:p>
    <w:p w14:paraId="22B1AD85" w14:textId="77777777" w:rsidR="00177290" w:rsidRPr="001B7DA9" w:rsidRDefault="00177290" w:rsidP="008C6CC3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Estados financieros auditados o declaraciones tributarias de los últimos 5 años que acrediten los niveles de facturación requeridos.</w:t>
      </w:r>
    </w:p>
    <w:p w14:paraId="155A8895" w14:textId="77777777" w:rsidR="00177290" w:rsidRPr="001B7DA9" w:rsidRDefault="00177290" w:rsidP="008C6CC3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Cualquier otra documentación que la firma considere relevante para sustentar su experiencia y calificaciones.</w:t>
      </w:r>
    </w:p>
    <w:p w14:paraId="198398D1" w14:textId="77777777" w:rsidR="00324B30" w:rsidRPr="001B7DA9" w:rsidRDefault="00324B30" w:rsidP="00177290">
      <w:pPr>
        <w:rPr>
          <w:rFonts w:ascii="Times New Roman" w:hAnsi="Times New Roman" w:cs="Times New Roman"/>
          <w:lang w:val="es-DO"/>
        </w:rPr>
      </w:pPr>
    </w:p>
    <w:p w14:paraId="3D97F125" w14:textId="0FE32EB5" w:rsidR="00177290" w:rsidRPr="001B7DA9" w:rsidRDefault="00177290" w:rsidP="00177290">
      <w:pPr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 Los Expertos Clave no serán evaluados en la etapa de preselección.</w:t>
      </w:r>
    </w:p>
    <w:p w14:paraId="090ADEE1" w14:textId="77777777" w:rsidR="00177290" w:rsidRPr="001B7DA9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La Firma Consultora será seleccionada de acuerdo con el método de </w:t>
      </w:r>
      <w:r w:rsidRPr="001B7DA9">
        <w:rPr>
          <w:rFonts w:ascii="Times New Roman" w:hAnsi="Times New Roman" w:cs="Times New Roman"/>
          <w:b/>
          <w:bCs/>
          <w:lang w:val="es-DO"/>
        </w:rPr>
        <w:t>Selección Basada en las Calificaciones de Consultores (SCC)</w:t>
      </w:r>
      <w:r w:rsidRPr="001B7DA9">
        <w:rPr>
          <w:rFonts w:ascii="Times New Roman" w:hAnsi="Times New Roman" w:cs="Times New Roman"/>
          <w:lang w:val="es-DO"/>
        </w:rPr>
        <w:t> descrito en las Regulaciones de Adquisiciones. Del conjunto de firmas que hayan presentado Expresión de Interés, el Prestatario seleccionará a la que muestre mejores calificaciones y experiencia pertinente y la invitará a presentar sus Propuestas técnica y financiera para iniciar las negociaciones.</w:t>
      </w:r>
    </w:p>
    <w:p w14:paraId="01150754" w14:textId="77777777" w:rsidR="00177290" w:rsidRPr="001B7DA9" w:rsidRDefault="00177290" w:rsidP="008C6CC3">
      <w:pPr>
        <w:jc w:val="both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Se llama la atención de los Consultores interesados sobre la Sección III, párrafos 3.14, 3.16 y 3.17 de las "Regulaciones de Adquisiciones para Prestatarios de Proyectos de Inversión" del Banco Mundial actualizado a noviembre 2020, que establecen la política del Banco Mundial sobre conflictos de interés, en la cual exige que las empresas y los individuos que participan en las adquisiciones correspondientes a operaciones de financiamiento para proyectos de inversión no tengan conflictos de interés.</w:t>
      </w:r>
    </w:p>
    <w:p w14:paraId="1EC6CDBA" w14:textId="77777777" w:rsidR="00177290" w:rsidRPr="001B7DA9" w:rsidRDefault="00177290" w:rsidP="00177290">
      <w:pPr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Los Consultores podrán asociarse con otras firmas para mejorar sus calificaciones, pero deberán indicar claramente si la asociación es en forma de una Asociación en Participación (AP), consorcio o asociación (</w:t>
      </w:r>
      <w:proofErr w:type="spellStart"/>
      <w:r w:rsidRPr="001B7DA9">
        <w:rPr>
          <w:rFonts w:ascii="Times New Roman" w:hAnsi="Times New Roman" w:cs="Times New Roman"/>
          <w:lang w:val="es-DO"/>
        </w:rPr>
        <w:t>Joint</w:t>
      </w:r>
      <w:proofErr w:type="spellEnd"/>
      <w:r w:rsidRPr="001B7DA9">
        <w:rPr>
          <w:rFonts w:ascii="Times New Roman" w:hAnsi="Times New Roman" w:cs="Times New Roman"/>
          <w:lang w:val="es-DO"/>
        </w:rPr>
        <w:t xml:space="preserve"> Venture) APCA y/o una </w:t>
      </w:r>
      <w:proofErr w:type="spellStart"/>
      <w:r w:rsidRPr="001B7DA9">
        <w:rPr>
          <w:rFonts w:ascii="Times New Roman" w:hAnsi="Times New Roman" w:cs="Times New Roman"/>
          <w:lang w:val="es-DO"/>
        </w:rPr>
        <w:t>subconsultoría</w:t>
      </w:r>
      <w:proofErr w:type="spellEnd"/>
      <w:r w:rsidRPr="001B7DA9">
        <w:rPr>
          <w:rFonts w:ascii="Times New Roman" w:hAnsi="Times New Roman" w:cs="Times New Roman"/>
          <w:lang w:val="es-DO"/>
        </w:rPr>
        <w:t>. En el caso de una AP, todos los socios serán responsables conjunta y solidariamente por la totalidad del contrato, si son seleccionados.</w:t>
      </w:r>
    </w:p>
    <w:p w14:paraId="525784A7" w14:textId="77777777" w:rsidR="008C6CC3" w:rsidRDefault="00177290" w:rsidP="00177290">
      <w:pPr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Se puede obtener más información y los Términos de Referencia (</w:t>
      </w:r>
      <w:proofErr w:type="spellStart"/>
      <w:r w:rsidRPr="001B7DA9">
        <w:rPr>
          <w:rFonts w:ascii="Times New Roman" w:hAnsi="Times New Roman" w:cs="Times New Roman"/>
          <w:lang w:val="es-DO"/>
        </w:rPr>
        <w:t>TdR</w:t>
      </w:r>
      <w:proofErr w:type="spellEnd"/>
      <w:r w:rsidRPr="001B7DA9">
        <w:rPr>
          <w:rFonts w:ascii="Times New Roman" w:hAnsi="Times New Roman" w:cs="Times New Roman"/>
          <w:lang w:val="es-DO"/>
        </w:rPr>
        <w:t xml:space="preserve">) en la </w:t>
      </w:r>
      <w:r w:rsidR="00732084" w:rsidRPr="001B7DA9">
        <w:rPr>
          <w:rFonts w:ascii="Times New Roman" w:hAnsi="Times New Roman" w:cs="Times New Roman"/>
          <w:lang w:val="es-DO"/>
        </w:rPr>
        <w:t>siguiente dirección</w:t>
      </w:r>
      <w:r w:rsidRPr="001B7DA9">
        <w:rPr>
          <w:rFonts w:ascii="Times New Roman" w:hAnsi="Times New Roman" w:cs="Times New Roman"/>
          <w:lang w:val="es-DO"/>
        </w:rPr>
        <w:t>, en horario de </w:t>
      </w:r>
      <w:r w:rsidRPr="001B7DA9">
        <w:rPr>
          <w:rFonts w:ascii="Times New Roman" w:hAnsi="Times New Roman" w:cs="Times New Roman"/>
          <w:b/>
          <w:bCs/>
          <w:lang w:val="es-DO"/>
        </w:rPr>
        <w:t>9:00 AM</w:t>
      </w:r>
      <w:r w:rsidRPr="001B7DA9">
        <w:rPr>
          <w:rFonts w:ascii="Times New Roman" w:hAnsi="Times New Roman" w:cs="Times New Roman"/>
          <w:lang w:val="es-DO"/>
        </w:rPr>
        <w:t> a </w:t>
      </w:r>
      <w:r w:rsidRPr="001B7DA9">
        <w:rPr>
          <w:rFonts w:ascii="Times New Roman" w:hAnsi="Times New Roman" w:cs="Times New Roman"/>
          <w:b/>
          <w:bCs/>
          <w:lang w:val="es-DO"/>
        </w:rPr>
        <w:t>5:00 PM</w:t>
      </w:r>
      <w:r w:rsidRPr="001B7DA9">
        <w:rPr>
          <w:rFonts w:ascii="Times New Roman" w:hAnsi="Times New Roman" w:cs="Times New Roman"/>
          <w:lang w:val="es-DO"/>
        </w:rPr>
        <w:t> (</w:t>
      </w:r>
      <w:r w:rsidR="00732084" w:rsidRPr="001B7DA9">
        <w:rPr>
          <w:rFonts w:ascii="Times New Roman" w:hAnsi="Times New Roman" w:cs="Times New Roman"/>
          <w:lang w:val="es-DO"/>
        </w:rPr>
        <w:t>hora de República Dominicana)</w:t>
      </w:r>
      <w:r w:rsidRPr="001B7DA9">
        <w:rPr>
          <w:rFonts w:ascii="Times New Roman" w:hAnsi="Times New Roman" w:cs="Times New Roman"/>
          <w:lang w:val="es-DO"/>
        </w:rPr>
        <w:t>.</w:t>
      </w:r>
    </w:p>
    <w:p w14:paraId="3104740E" w14:textId="77777777" w:rsidR="008C6CC3" w:rsidRDefault="00732084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BB31CB">
        <w:rPr>
          <w:rFonts w:ascii="Times New Roman" w:hAnsi="Times New Roman" w:cs="Times New Roman"/>
          <w:lang w:val="es-DO"/>
        </w:rPr>
        <w:t xml:space="preserve">Las expresiones de interés deben enviarse por escrito </w:t>
      </w:r>
      <w:r w:rsidR="00324B30" w:rsidRPr="00BB31CB">
        <w:rPr>
          <w:rFonts w:ascii="Times New Roman" w:hAnsi="Times New Roman" w:cs="Times New Roman"/>
          <w:lang w:val="es-DO"/>
        </w:rPr>
        <w:t>al correo</w:t>
      </w:r>
      <w:r w:rsidR="008C6CC3">
        <w:rPr>
          <w:rFonts w:ascii="Times New Roman" w:hAnsi="Times New Roman" w:cs="Times New Roman"/>
          <w:lang w:val="es-DO"/>
        </w:rPr>
        <w:t xml:space="preserve"> </w:t>
      </w:r>
      <w:r w:rsidRPr="00BB31CB">
        <w:rPr>
          <w:rFonts w:ascii="Times New Roman" w:hAnsi="Times New Roman" w:cs="Times New Roman"/>
          <w:lang w:val="es-DO"/>
        </w:rPr>
        <w:t>e</w:t>
      </w:r>
      <w:r w:rsidR="00177290" w:rsidRPr="00BB31CB">
        <w:rPr>
          <w:rFonts w:ascii="Times New Roman" w:hAnsi="Times New Roman" w:cs="Times New Roman"/>
          <w:lang w:val="es-DO"/>
        </w:rPr>
        <w:t>lectrónico: </w:t>
      </w:r>
    </w:p>
    <w:p w14:paraId="15A67CDF" w14:textId="35391937" w:rsidR="00732084" w:rsidRDefault="00BB31CB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BB31CB">
        <w:rPr>
          <w:rFonts w:ascii="Times New Roman" w:hAnsi="Times New Roman" w:cs="Times New Roman"/>
          <w:b/>
          <w:bCs/>
          <w:lang w:val="es-DO"/>
        </w:rPr>
        <w:lastRenderedPageBreak/>
        <w:t>adquisicionesaps@hacienda.gov.do</w:t>
      </w:r>
      <w:r w:rsidR="00732084" w:rsidRPr="00C07247">
        <w:rPr>
          <w:rFonts w:ascii="Times New Roman" w:hAnsi="Times New Roman" w:cs="Times New Roman"/>
          <w:b/>
          <w:bCs/>
          <w:lang w:val="es-DO"/>
        </w:rPr>
        <w:t xml:space="preserve"> </w:t>
      </w:r>
      <w:r w:rsidR="00732084" w:rsidRPr="00952CBD">
        <w:rPr>
          <w:rFonts w:ascii="Times New Roman" w:hAnsi="Times New Roman" w:cs="Times New Roman"/>
          <w:bCs/>
          <w:lang w:val="es-DO"/>
        </w:rPr>
        <w:t>o la dirección física debajo</w:t>
      </w:r>
      <w:r w:rsidR="00177290" w:rsidRPr="00952CBD">
        <w:rPr>
          <w:rFonts w:ascii="Times New Roman" w:hAnsi="Times New Roman" w:cs="Times New Roman"/>
          <w:lang w:val="es-DO"/>
        </w:rPr>
        <w:t>,</w:t>
      </w:r>
      <w:r w:rsidR="00177290" w:rsidRPr="00C07247">
        <w:rPr>
          <w:rFonts w:ascii="Times New Roman" w:hAnsi="Times New Roman" w:cs="Times New Roman"/>
          <w:lang w:val="es-DO"/>
        </w:rPr>
        <w:t xml:space="preserve"> </w:t>
      </w:r>
      <w:r>
        <w:rPr>
          <w:rFonts w:ascii="Times New Roman" w:hAnsi="Times New Roman" w:cs="Times New Roman"/>
          <w:lang w:val="es-DO"/>
        </w:rPr>
        <w:t>hasta el</w:t>
      </w:r>
      <w:r w:rsidR="00177290" w:rsidRPr="000D7841">
        <w:rPr>
          <w:rFonts w:ascii="Times New Roman" w:hAnsi="Times New Roman" w:cs="Times New Roman"/>
          <w:lang w:val="es-DO"/>
        </w:rPr>
        <w:t xml:space="preserve"> </w:t>
      </w:r>
      <w:r w:rsidR="00C42D64" w:rsidRPr="00140423">
        <w:rPr>
          <w:rFonts w:ascii="Times New Roman" w:hAnsi="Times New Roman" w:cs="Times New Roman"/>
          <w:b/>
          <w:lang w:val="es-DO"/>
        </w:rPr>
        <w:t xml:space="preserve">lunes </w:t>
      </w:r>
      <w:r w:rsidR="00AE75E3">
        <w:rPr>
          <w:rFonts w:ascii="Times New Roman" w:hAnsi="Times New Roman" w:cs="Times New Roman"/>
          <w:b/>
          <w:lang w:val="es-DO"/>
        </w:rPr>
        <w:t>tres</w:t>
      </w:r>
      <w:r w:rsidR="00E93CBE" w:rsidRPr="00140423">
        <w:rPr>
          <w:rFonts w:ascii="Times New Roman" w:hAnsi="Times New Roman" w:cs="Times New Roman"/>
          <w:b/>
          <w:lang w:val="es-DO"/>
        </w:rPr>
        <w:t xml:space="preserve"> </w:t>
      </w:r>
      <w:r w:rsidR="00177290" w:rsidRPr="00140423">
        <w:rPr>
          <w:rFonts w:ascii="Times New Roman" w:hAnsi="Times New Roman" w:cs="Times New Roman"/>
          <w:b/>
          <w:lang w:val="es-DO"/>
        </w:rPr>
        <w:t>(</w:t>
      </w:r>
      <w:r w:rsidR="00AE75E3">
        <w:rPr>
          <w:rFonts w:ascii="Times New Roman" w:hAnsi="Times New Roman" w:cs="Times New Roman"/>
          <w:b/>
          <w:lang w:val="es-DO"/>
        </w:rPr>
        <w:t>3</w:t>
      </w:r>
      <w:r w:rsidR="00177290" w:rsidRPr="00140423">
        <w:rPr>
          <w:rFonts w:ascii="Times New Roman" w:hAnsi="Times New Roman" w:cs="Times New Roman"/>
          <w:b/>
          <w:lang w:val="es-DO"/>
        </w:rPr>
        <w:t>) de ju</w:t>
      </w:r>
      <w:r w:rsidR="00C42D64" w:rsidRPr="00140423">
        <w:rPr>
          <w:rFonts w:ascii="Times New Roman" w:hAnsi="Times New Roman" w:cs="Times New Roman"/>
          <w:b/>
          <w:lang w:val="es-DO"/>
        </w:rPr>
        <w:t>l</w:t>
      </w:r>
      <w:r w:rsidR="00177290" w:rsidRPr="00140423">
        <w:rPr>
          <w:rFonts w:ascii="Times New Roman" w:hAnsi="Times New Roman" w:cs="Times New Roman"/>
          <w:b/>
          <w:lang w:val="es-DO"/>
        </w:rPr>
        <w:t>io</w:t>
      </w:r>
      <w:r w:rsidR="00177290" w:rsidRPr="00DB1009">
        <w:rPr>
          <w:rFonts w:ascii="Times New Roman" w:hAnsi="Times New Roman" w:cs="Times New Roman"/>
          <w:lang w:val="es-DO"/>
        </w:rPr>
        <w:t xml:space="preserve"> </w:t>
      </w:r>
      <w:r w:rsidR="00177290" w:rsidRPr="00677CC9">
        <w:rPr>
          <w:rFonts w:ascii="Times New Roman" w:hAnsi="Times New Roman" w:cs="Times New Roman"/>
          <w:lang w:val="es-DO"/>
        </w:rPr>
        <w:t>de dos mil veintiséis (2026).</w:t>
      </w:r>
      <w:r w:rsidR="00177290" w:rsidRPr="00BB31CB">
        <w:rPr>
          <w:rFonts w:ascii="Times New Roman" w:hAnsi="Times New Roman" w:cs="Times New Roman"/>
          <w:lang w:val="es-DO"/>
        </w:rPr>
        <w:t xml:space="preserve"> </w:t>
      </w:r>
    </w:p>
    <w:p w14:paraId="1D637ED0" w14:textId="77777777" w:rsidR="00952CBD" w:rsidRPr="000D7841" w:rsidRDefault="00952CBD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</w:p>
    <w:p w14:paraId="7D9EAD00" w14:textId="77777777" w:rsidR="00177290" w:rsidRPr="00BB31CB" w:rsidRDefault="00177290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BB31CB">
        <w:rPr>
          <w:rFonts w:ascii="Times New Roman" w:hAnsi="Times New Roman" w:cs="Times New Roman"/>
          <w:b/>
          <w:bCs/>
          <w:lang w:val="es-DO"/>
        </w:rPr>
        <w:t>Ministerio de Hacienda y Economía</w:t>
      </w:r>
    </w:p>
    <w:p w14:paraId="54EF9CC7" w14:textId="77777777" w:rsidR="00732084" w:rsidRPr="001B7DA9" w:rsidRDefault="00732084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Programa de Modernización del Sector Agua Potable y Saneamiento</w:t>
      </w:r>
    </w:p>
    <w:p w14:paraId="21708B76" w14:textId="77777777" w:rsidR="00732084" w:rsidRPr="001B7DA9" w:rsidRDefault="00177290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A la atención de: Rosaury Hernández,</w:t>
      </w:r>
    </w:p>
    <w:p w14:paraId="36DD347C" w14:textId="643B4EE0" w:rsidR="00177290" w:rsidRPr="00FB5E1E" w:rsidRDefault="00FB5E1E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FB5E1E">
        <w:rPr>
          <w:rFonts w:ascii="Times New Roman" w:hAnsi="Times New Roman" w:cs="Times New Roman"/>
          <w:lang w:val="es-DO"/>
        </w:rPr>
        <w:t>Coordinadora de</w:t>
      </w:r>
      <w:r w:rsidR="00732084" w:rsidRPr="00FB5E1E">
        <w:rPr>
          <w:rFonts w:ascii="Times New Roman" w:hAnsi="Times New Roman" w:cs="Times New Roman"/>
          <w:lang w:val="es-DO"/>
        </w:rPr>
        <w:t xml:space="preserve"> la </w:t>
      </w:r>
      <w:r w:rsidR="00177290" w:rsidRPr="00FB5E1E">
        <w:rPr>
          <w:rFonts w:ascii="Times New Roman" w:hAnsi="Times New Roman" w:cs="Times New Roman"/>
          <w:lang w:val="es-DO"/>
        </w:rPr>
        <w:t xml:space="preserve">Unidad de Gestión y Coordinación </w:t>
      </w:r>
      <w:r>
        <w:rPr>
          <w:rFonts w:ascii="Times New Roman" w:hAnsi="Times New Roman" w:cs="Times New Roman"/>
          <w:lang w:val="es-DO"/>
        </w:rPr>
        <w:t xml:space="preserve">del Programa </w:t>
      </w:r>
      <w:r w:rsidR="00177290" w:rsidRPr="00FB5E1E">
        <w:rPr>
          <w:rFonts w:ascii="Times New Roman" w:hAnsi="Times New Roman" w:cs="Times New Roman"/>
          <w:lang w:val="es-DO"/>
        </w:rPr>
        <w:t>(UGCP)</w:t>
      </w:r>
    </w:p>
    <w:p w14:paraId="6684CEDD" w14:textId="1D25A166" w:rsidR="00901A84" w:rsidRDefault="00177290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1B7DA9">
        <w:rPr>
          <w:rFonts w:ascii="Times New Roman" w:hAnsi="Times New Roman" w:cs="Times New Roman"/>
          <w:lang w:val="es-DO"/>
        </w:rPr>
        <w:t>Av. México No. 45, esq. Dr. Delgado, Distrito Nacional</w:t>
      </w:r>
      <w:r w:rsidRPr="001B7DA9">
        <w:rPr>
          <w:rFonts w:ascii="Times New Roman" w:hAnsi="Times New Roman" w:cs="Times New Roman"/>
          <w:lang w:val="es-DO"/>
        </w:rPr>
        <w:br/>
        <w:t>Edificio de las Oficinas Gubernamentales, Bloque A</w:t>
      </w:r>
      <w:r w:rsidRPr="001B7DA9">
        <w:rPr>
          <w:rFonts w:ascii="Times New Roman" w:hAnsi="Times New Roman" w:cs="Times New Roman"/>
          <w:lang w:val="es-DO"/>
        </w:rPr>
        <w:br/>
        <w:t xml:space="preserve">Santo Domingo, D.N., República </w:t>
      </w:r>
      <w:r w:rsidR="00901A84">
        <w:rPr>
          <w:rFonts w:ascii="Times New Roman" w:hAnsi="Times New Roman" w:cs="Times New Roman"/>
          <w:lang w:val="es-DO"/>
        </w:rPr>
        <w:t>Dominicana</w:t>
      </w:r>
      <w:r w:rsidR="00FB5E1E">
        <w:rPr>
          <w:rFonts w:ascii="Times New Roman" w:hAnsi="Times New Roman" w:cs="Times New Roman"/>
          <w:lang w:val="es-DO"/>
        </w:rPr>
        <w:t>,</w:t>
      </w:r>
      <w:r w:rsidR="00901A84">
        <w:rPr>
          <w:rFonts w:ascii="Times New Roman" w:hAnsi="Times New Roman" w:cs="Times New Roman"/>
          <w:lang w:val="es-DO"/>
        </w:rPr>
        <w:t xml:space="preserve"> 10201 </w:t>
      </w:r>
    </w:p>
    <w:p w14:paraId="4C509F0C" w14:textId="346A211B" w:rsidR="00177290" w:rsidRPr="00BB31CB" w:rsidRDefault="00177290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C07247">
        <w:rPr>
          <w:rFonts w:ascii="Times New Roman" w:hAnsi="Times New Roman" w:cs="Times New Roman"/>
          <w:lang w:val="es-DO"/>
        </w:rPr>
        <w:t>Tel.</w:t>
      </w:r>
      <w:r w:rsidR="00732084" w:rsidRPr="000D7841">
        <w:rPr>
          <w:rFonts w:ascii="Times New Roman" w:hAnsi="Times New Roman" w:cs="Times New Roman"/>
          <w:lang w:val="es-DO"/>
        </w:rPr>
        <w:t>:</w:t>
      </w:r>
      <w:r w:rsidRPr="000D7841">
        <w:rPr>
          <w:rFonts w:ascii="Times New Roman" w:hAnsi="Times New Roman" w:cs="Times New Roman"/>
          <w:lang w:val="es-DO"/>
        </w:rPr>
        <w:t xml:space="preserve"> 809-688-7000 Ext. 3135</w:t>
      </w:r>
    </w:p>
    <w:p w14:paraId="4BF25C3C" w14:textId="5C434A69" w:rsidR="00177290" w:rsidRPr="00BB31CB" w:rsidRDefault="00177290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r w:rsidRPr="00BB31CB">
        <w:rPr>
          <w:rFonts w:ascii="Times New Roman" w:hAnsi="Times New Roman" w:cs="Times New Roman"/>
          <w:lang w:val="es-DO"/>
        </w:rPr>
        <w:t>Correo</w:t>
      </w:r>
      <w:r w:rsidR="00732084" w:rsidRPr="00BB31CB">
        <w:rPr>
          <w:rFonts w:ascii="Times New Roman" w:hAnsi="Times New Roman" w:cs="Times New Roman"/>
          <w:lang w:val="es-DO"/>
        </w:rPr>
        <w:t xml:space="preserve"> electrónico</w:t>
      </w:r>
      <w:r w:rsidRPr="00BB31CB">
        <w:rPr>
          <w:rFonts w:ascii="Times New Roman" w:hAnsi="Times New Roman" w:cs="Times New Roman"/>
          <w:lang w:val="es-DO"/>
        </w:rPr>
        <w:t>: </w:t>
      </w:r>
      <w:r w:rsidRPr="00BB31CB">
        <w:rPr>
          <w:rFonts w:ascii="Times New Roman" w:hAnsi="Times New Roman" w:cs="Times New Roman"/>
          <w:b/>
          <w:bCs/>
          <w:lang w:val="es-DO"/>
        </w:rPr>
        <w:t>adquisicionesaps@hacienda.gov.do</w:t>
      </w:r>
    </w:p>
    <w:p w14:paraId="2FBD0B01" w14:textId="77777777" w:rsidR="002109B4" w:rsidRPr="001B7DA9" w:rsidRDefault="002109B4" w:rsidP="00952CBD">
      <w:pPr>
        <w:spacing w:after="0" w:line="240" w:lineRule="auto"/>
        <w:rPr>
          <w:rFonts w:ascii="Times New Roman" w:hAnsi="Times New Roman" w:cs="Times New Roman"/>
          <w:lang w:val="es-DO"/>
        </w:rPr>
      </w:pPr>
      <w:bookmarkStart w:id="0" w:name="_GoBack"/>
      <w:bookmarkEnd w:id="0"/>
    </w:p>
    <w:sectPr w:rsidR="002109B4" w:rsidRPr="001B7DA9"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551662" w16cex:dateUtc="2026-05-29T20:03:00Z"/>
  <w16cex:commentExtensible w16cex:durableId="24B86633" w16cex:dateUtc="2026-05-29T20:02:00Z"/>
  <w16cex:commentExtensible w16cex:durableId="4FD55B2E" w16cex:dateUtc="2026-05-29T20:19:00Z"/>
  <w16cex:commentExtensible w16cex:durableId="5249AB1E" w16cex:dateUtc="2026-05-29T20:04:00Z"/>
  <w16cex:commentExtensible w16cex:durableId="2A13FC41" w16cex:dateUtc="2026-05-29T20:13:00Z"/>
  <w16cex:commentExtensible w16cex:durableId="48192B95" w16cex:dateUtc="2026-05-29T20:02:00Z"/>
  <w16cex:commentExtensible w16cex:durableId="7988CB4F" w16cex:dateUtc="2026-05-29T20:02:00Z"/>
  <w16cex:commentExtensible w16cex:durableId="47E7B526" w16cex:dateUtc="2026-05-29T20:18:00Z"/>
  <w16cex:commentExtensible w16cex:durableId="352062EB" w16cex:dateUtc="2026-05-29T20:16:00Z"/>
  <w16cex:commentExtensible w16cex:durableId="7379EEB6" w16cex:dateUtc="2026-05-29T20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09DAE" w14:textId="77777777" w:rsidR="00F55052" w:rsidRDefault="00F55052" w:rsidP="00F60003">
      <w:pPr>
        <w:spacing w:after="0" w:line="240" w:lineRule="auto"/>
      </w:pPr>
      <w:r>
        <w:separator/>
      </w:r>
    </w:p>
  </w:endnote>
  <w:endnote w:type="continuationSeparator" w:id="0">
    <w:p w14:paraId="01035017" w14:textId="77777777" w:rsidR="00F55052" w:rsidRDefault="00F55052" w:rsidP="00F6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DB1CB" w14:textId="64CA0AFF" w:rsidR="00F60003" w:rsidRDefault="00F600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14B9D2" wp14:editId="4EFF943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0305" cy="370205"/>
              <wp:effectExtent l="0" t="0" r="0" b="0"/>
              <wp:wrapNone/>
              <wp:docPr id="612349335" name="Text Box 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E0521" w14:textId="19777B7D" w:rsidR="00F60003" w:rsidRPr="00F60003" w:rsidRDefault="00F60003" w:rsidP="00F600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600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4B9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Use Only" style="position:absolute;margin-left:40.95pt;margin-top:0;width:92.15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" filled="f" stroked="f">
              <v:textbox style="mso-fit-shape-to-text:t" inset="0,0,20pt,15pt">
                <w:txbxContent>
                  <w:p w14:paraId="0DDE0521" w14:textId="19777B7D" w:rsidR="00F60003" w:rsidRPr="00F60003" w:rsidRDefault="00F60003" w:rsidP="00F600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6000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B381A" w14:textId="36CFD1B8" w:rsidR="00F60003" w:rsidRDefault="00F600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AD58A2" wp14:editId="6584264F">
              <wp:simplePos x="914400" y="9415604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0305" cy="370205"/>
              <wp:effectExtent l="0" t="0" r="0" b="0"/>
              <wp:wrapNone/>
              <wp:docPr id="1038726190" name="Text Box 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1512F" w14:textId="0872C241" w:rsidR="00F60003" w:rsidRPr="00F60003" w:rsidRDefault="00F60003" w:rsidP="00F600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D58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Use Only" style="position:absolute;margin-left:40.95pt;margin-top:0;width:92.15pt;height:29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" filled="f" stroked="f">
              <v:textbox style="mso-fit-shape-to-text:t" inset="0,0,20pt,15pt">
                <w:txbxContent>
                  <w:p w14:paraId="09B1512F" w14:textId="0872C241" w:rsidR="00F60003" w:rsidRPr="00F60003" w:rsidRDefault="00F60003" w:rsidP="00F600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A73BD" w14:textId="7563B69F" w:rsidR="00F60003" w:rsidRDefault="00F6000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61E647" wp14:editId="64D5FE8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0305" cy="370205"/>
              <wp:effectExtent l="0" t="0" r="0" b="0"/>
              <wp:wrapNone/>
              <wp:docPr id="1929935941" name="Text Box 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7A77D6" w14:textId="51540CBB" w:rsidR="00F60003" w:rsidRPr="00F60003" w:rsidRDefault="00F60003" w:rsidP="00F600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600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1E6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Use Only" style="position:absolute;margin-left:40.95pt;margin-top:0;width:92.1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" filled="f" stroked="f">
              <v:textbox style="mso-fit-shape-to-text:t" inset="0,0,20pt,15pt">
                <w:txbxContent>
                  <w:p w14:paraId="0C7A77D6" w14:textId="51540CBB" w:rsidR="00F60003" w:rsidRPr="00F60003" w:rsidRDefault="00F60003" w:rsidP="00F600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6000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C4111" w14:textId="77777777" w:rsidR="00F55052" w:rsidRDefault="00F55052" w:rsidP="00F60003">
      <w:pPr>
        <w:spacing w:after="0" w:line="240" w:lineRule="auto"/>
      </w:pPr>
      <w:r>
        <w:separator/>
      </w:r>
    </w:p>
  </w:footnote>
  <w:footnote w:type="continuationSeparator" w:id="0">
    <w:p w14:paraId="58AA749E" w14:textId="77777777" w:rsidR="00F55052" w:rsidRDefault="00F55052" w:rsidP="00F60003">
      <w:pPr>
        <w:spacing w:after="0" w:line="240" w:lineRule="auto"/>
      </w:pPr>
      <w:r>
        <w:continuationSeparator/>
      </w:r>
    </w:p>
  </w:footnote>
  <w:footnote w:id="1">
    <w:p w14:paraId="54EE9F94" w14:textId="77777777" w:rsidR="004E2EC2" w:rsidRDefault="004E2EC2" w:rsidP="004E2EC2">
      <w:pPr>
        <w:pStyle w:val="Textonotapie"/>
        <w:rPr>
          <w:rFonts w:ascii="Times New Roman" w:hAnsi="Times New Roman" w:cs="Times New Roman"/>
          <w:kern w:val="0"/>
          <w:lang w:val="es-ES"/>
          <w14:ligatures w14:val="none"/>
        </w:rPr>
      </w:pPr>
      <w:r>
        <w:rPr>
          <w:rStyle w:val="Refdenotaalpie"/>
        </w:rPr>
        <w:footnoteRef/>
      </w:r>
      <w:r>
        <w:rPr>
          <w:lang w:val="es-ES"/>
        </w:rPr>
        <w:t xml:space="preserve"> </w:t>
      </w:r>
      <w:r w:rsidRPr="00E93CBE">
        <w:rPr>
          <w:sz w:val="18"/>
          <w:szCs w:val="18"/>
          <w:lang w:val="es-ES"/>
        </w:rPr>
        <w:t>Multilateral Development Banks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B4F58"/>
    <w:multiLevelType w:val="multilevel"/>
    <w:tmpl w:val="5EC2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4450B2"/>
    <w:multiLevelType w:val="multilevel"/>
    <w:tmpl w:val="F060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95210F"/>
    <w:multiLevelType w:val="multilevel"/>
    <w:tmpl w:val="C8A4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0"/>
    <w:rsid w:val="00090DE5"/>
    <w:rsid w:val="000D7841"/>
    <w:rsid w:val="00140423"/>
    <w:rsid w:val="0015381E"/>
    <w:rsid w:val="00177290"/>
    <w:rsid w:val="00196FF3"/>
    <w:rsid w:val="001B7DA9"/>
    <w:rsid w:val="002109B4"/>
    <w:rsid w:val="00223B73"/>
    <w:rsid w:val="00233D3D"/>
    <w:rsid w:val="00324B30"/>
    <w:rsid w:val="003B0F61"/>
    <w:rsid w:val="003C0510"/>
    <w:rsid w:val="003C4D4E"/>
    <w:rsid w:val="0044691A"/>
    <w:rsid w:val="0046376E"/>
    <w:rsid w:val="00465444"/>
    <w:rsid w:val="004B6DE5"/>
    <w:rsid w:val="004C1394"/>
    <w:rsid w:val="004C5425"/>
    <w:rsid w:val="004E2EC2"/>
    <w:rsid w:val="00533C4B"/>
    <w:rsid w:val="0055453B"/>
    <w:rsid w:val="006317DD"/>
    <w:rsid w:val="00677CC9"/>
    <w:rsid w:val="007132F9"/>
    <w:rsid w:val="007141B4"/>
    <w:rsid w:val="00732084"/>
    <w:rsid w:val="007B262B"/>
    <w:rsid w:val="00801AA0"/>
    <w:rsid w:val="0082255F"/>
    <w:rsid w:val="00856FAB"/>
    <w:rsid w:val="008C6CC3"/>
    <w:rsid w:val="00901A84"/>
    <w:rsid w:val="00952CBD"/>
    <w:rsid w:val="00984936"/>
    <w:rsid w:val="009C4214"/>
    <w:rsid w:val="009C6CD1"/>
    <w:rsid w:val="00A014EE"/>
    <w:rsid w:val="00A1786C"/>
    <w:rsid w:val="00AE75E3"/>
    <w:rsid w:val="00B470EB"/>
    <w:rsid w:val="00B52E12"/>
    <w:rsid w:val="00BB31CB"/>
    <w:rsid w:val="00C07247"/>
    <w:rsid w:val="00C3337E"/>
    <w:rsid w:val="00C42D64"/>
    <w:rsid w:val="00C55129"/>
    <w:rsid w:val="00DB1009"/>
    <w:rsid w:val="00DF73A2"/>
    <w:rsid w:val="00E645EE"/>
    <w:rsid w:val="00E76A9F"/>
    <w:rsid w:val="00E93CBE"/>
    <w:rsid w:val="00ED6960"/>
    <w:rsid w:val="00EE066A"/>
    <w:rsid w:val="00F5285E"/>
    <w:rsid w:val="00F55052"/>
    <w:rsid w:val="00F60003"/>
    <w:rsid w:val="00F63616"/>
    <w:rsid w:val="00F903CF"/>
    <w:rsid w:val="00FA44E1"/>
    <w:rsid w:val="00FA51E1"/>
    <w:rsid w:val="00FB1915"/>
    <w:rsid w:val="00FB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4118877"/>
  <w15:chartTrackingRefBased/>
  <w15:docId w15:val="{1E1B38F2-DEDC-420E-91FC-0DBDD038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7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7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7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7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7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7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7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7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7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7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7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7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72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729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72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729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72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72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7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7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7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7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7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72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72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72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7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72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7290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1772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772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772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772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7729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7729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73208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32084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F60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0003"/>
  </w:style>
  <w:style w:type="paragraph" w:styleId="Textodeglobo">
    <w:name w:val="Balloon Text"/>
    <w:basedOn w:val="Normal"/>
    <w:link w:val="TextodegloboCar"/>
    <w:uiPriority w:val="99"/>
    <w:semiHidden/>
    <w:unhideWhenUsed/>
    <w:rsid w:val="0055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53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F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E2E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E2EC2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4E2EC2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233D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98433-d05c-4791-9f51-a1da102164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BE1E5D9B34104FA0382A07E49FA562" ma:contentTypeVersion="18" ma:contentTypeDescription="Crear nuevo documento." ma:contentTypeScope="" ma:versionID="9ca4dc2cf22aa699e30133069627b05c">
  <xsd:schema xmlns:xsd="http://www.w3.org/2001/XMLSchema" xmlns:xs="http://www.w3.org/2001/XMLSchema" xmlns:p="http://schemas.microsoft.com/office/2006/metadata/properties" xmlns:ns3="f8598433-d05c-4791-9f51-a1da102164ea" xmlns:ns4="17ee5e91-280e-4857-a4f5-fa51fb6ff3b3" targetNamespace="http://schemas.microsoft.com/office/2006/metadata/properties" ma:root="true" ma:fieldsID="1611b016fbb7cbac458317ee5238c97b" ns3:_="" ns4:_="">
    <xsd:import namespace="f8598433-d05c-4791-9f51-a1da102164ea"/>
    <xsd:import namespace="17ee5e91-280e-4857-a4f5-fa51fb6ff3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98433-d05c-4791-9f51-a1da102164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e5e91-280e-4857-a4f5-fa51fb6ff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0BAB9-3854-4C2C-8FCE-6C6B317DB410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17ee5e91-280e-4857-a4f5-fa51fb6ff3b3"/>
    <ds:schemaRef ds:uri="f8598433-d05c-4791-9f51-a1da102164ea"/>
  </ds:schemaRefs>
</ds:datastoreItem>
</file>

<file path=customXml/itemProps2.xml><?xml version="1.0" encoding="utf-8"?>
<ds:datastoreItem xmlns:ds="http://schemas.openxmlformats.org/officeDocument/2006/customXml" ds:itemID="{B6796E02-6D2D-434F-87A1-360463C25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89B248-A184-4662-AB21-40F7D7689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98433-d05c-4791-9f51-a1da102164ea"/>
    <ds:schemaRef ds:uri="17ee5e91-280e-4857-a4f5-fa51fb6ff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EFFABE-C8DF-4732-8022-203E6C5D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WBG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Alejandra Scheker Lora</dc:creator>
  <cp:keywords/>
  <dc:description/>
  <cp:lastModifiedBy>Maximo Contreras</cp:lastModifiedBy>
  <cp:revision>20</cp:revision>
  <dcterms:created xsi:type="dcterms:W3CDTF">2026-06-03T17:02:00Z</dcterms:created>
  <dcterms:modified xsi:type="dcterms:W3CDTF">2026-06-17T19:36:00Z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73087c45,247fb597,3de9b42e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 Use Only</vt:lpwstr>
  </property>
  <property fmtid="{D5CDD505-2E9C-101B-9397-08002B2CF9AE}" pid="5" name="MSIP_Label_f1bf45b6-5649-4236-82a3-f45024cd282e_Enabled">
    <vt:lpwstr>true</vt:lpwstr>
  </property>
  <property fmtid="{D5CDD505-2E9C-101B-9397-08002B2CF9AE}" pid="6" name="MSIP_Label_f1bf45b6-5649-4236-82a3-f45024cd282e_SetDate">
    <vt:lpwstr>2026-05-29T20:24:54Z</vt:lpwstr>
  </property>
  <property fmtid="{D5CDD505-2E9C-101B-9397-08002B2CF9AE}" pid="7" name="MSIP_Label_f1bf45b6-5649-4236-82a3-f45024cd282e_Method">
    <vt:lpwstr>Standard</vt:lpwstr>
  </property>
  <property fmtid="{D5CDD505-2E9C-101B-9397-08002B2CF9AE}" pid="8" name="MSIP_Label_f1bf45b6-5649-4236-82a3-f45024cd282e_Name">
    <vt:lpwstr>Official Use Only</vt:lpwstr>
  </property>
  <property fmtid="{D5CDD505-2E9C-101B-9397-08002B2CF9AE}" pid="9" name="MSIP_Label_f1bf45b6-5649-4236-82a3-f45024cd282e_SiteId">
    <vt:lpwstr>31a2fec0-266b-4c67-b56e-2796d8f59c36</vt:lpwstr>
  </property>
  <property fmtid="{D5CDD505-2E9C-101B-9397-08002B2CF9AE}" pid="10" name="MSIP_Label_f1bf45b6-5649-4236-82a3-f45024cd282e_ActionId">
    <vt:lpwstr>58d8f327-8ad2-4c69-8de5-6c7aae713246</vt:lpwstr>
  </property>
  <property fmtid="{D5CDD505-2E9C-101B-9397-08002B2CF9AE}" pid="11" name="MSIP_Label_f1bf45b6-5649-4236-82a3-f45024cd282e_ContentBits">
    <vt:lpwstr>2</vt:lpwstr>
  </property>
  <property fmtid="{D5CDD505-2E9C-101B-9397-08002B2CF9AE}" pid="12" name="MSIP_Label_f1bf45b6-5649-4236-82a3-f45024cd282e_Tag">
    <vt:lpwstr>10, 3, 0, 1</vt:lpwstr>
  </property>
  <property fmtid="{D5CDD505-2E9C-101B-9397-08002B2CF9AE}" pid="13" name="ContentTypeId">
    <vt:lpwstr>0x01010037BE1E5D9B34104FA0382A07E49FA562</vt:lpwstr>
  </property>
</Properties>
</file>